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FD7" w:rsidRDefault="00F93F16">
      <w:pPr>
        <w:rPr>
          <w:b/>
        </w:rPr>
      </w:pPr>
      <w:proofErr w:type="spellStart"/>
      <w:r w:rsidRPr="00F93F16">
        <w:rPr>
          <w:b/>
        </w:rPr>
        <w:t>Magzine</w:t>
      </w:r>
      <w:proofErr w:type="spellEnd"/>
      <w:r w:rsidRPr="00F93F16">
        <w:rPr>
          <w:b/>
        </w:rPr>
        <w:t xml:space="preserve"> de l’Agglomération Grand Paris Sud 1.23</w:t>
      </w:r>
    </w:p>
    <w:p w:rsidR="00E72946" w:rsidRPr="00F93F16" w:rsidRDefault="00972DAD">
      <w:pPr>
        <w:rPr>
          <w:b/>
        </w:rPr>
      </w:pPr>
      <w:r>
        <w:rPr>
          <w:b/>
        </w:rPr>
        <w:t>NOVEMBRE - DECEMBRE</w:t>
      </w:r>
      <w:r w:rsidR="00E72946">
        <w:rPr>
          <w:b/>
        </w:rPr>
        <w:t xml:space="preserve"> 2023</w:t>
      </w:r>
    </w:p>
    <w:p w:rsidR="00F93F16" w:rsidRDefault="00F93F16">
      <w:pPr>
        <w:rPr>
          <w:b/>
        </w:rPr>
      </w:pPr>
    </w:p>
    <w:p w:rsidR="00F36F48" w:rsidRDefault="00F36F48" w:rsidP="00F36F48">
      <w:pPr>
        <w:spacing w:after="0"/>
        <w:rPr>
          <w:b/>
        </w:rPr>
      </w:pPr>
      <w:r>
        <w:rPr>
          <w:b/>
        </w:rPr>
        <w:t>Edito du Président de l’agglomération, Michel Bisson</w:t>
      </w:r>
    </w:p>
    <w:p w:rsidR="00F36F48" w:rsidRDefault="00F36F48" w:rsidP="00F36F48">
      <w:pPr>
        <w:spacing w:after="0"/>
        <w:rPr>
          <w:b/>
        </w:rPr>
      </w:pPr>
    </w:p>
    <w:p w:rsidR="00FA5122" w:rsidRPr="00FA5122" w:rsidRDefault="00FA5122" w:rsidP="00FA5122">
      <w:pPr>
        <w:autoSpaceDE w:val="0"/>
        <w:autoSpaceDN w:val="0"/>
        <w:adjustRightInd w:val="0"/>
        <w:spacing w:after="0" w:line="240" w:lineRule="auto"/>
        <w:rPr>
          <w:rFonts w:cstheme="minorHAnsi"/>
          <w:b/>
          <w:bCs/>
          <w:sz w:val="24"/>
          <w:szCs w:val="24"/>
        </w:rPr>
      </w:pPr>
      <w:r>
        <w:rPr>
          <w:rFonts w:cstheme="minorHAnsi"/>
          <w:b/>
          <w:bCs/>
          <w:sz w:val="24"/>
          <w:szCs w:val="24"/>
        </w:rPr>
        <w:t xml:space="preserve">L’ESPORT S’ANCRE </w:t>
      </w:r>
      <w:r w:rsidRPr="00FA5122">
        <w:rPr>
          <w:rFonts w:cstheme="minorHAnsi"/>
          <w:b/>
          <w:bCs/>
          <w:sz w:val="24"/>
          <w:szCs w:val="24"/>
        </w:rPr>
        <w:t>ET SE STRUCTURE</w:t>
      </w:r>
    </w:p>
    <w:p w:rsidR="005B5DF3" w:rsidRDefault="005B5DF3" w:rsidP="00FA5122">
      <w:pPr>
        <w:spacing w:after="0"/>
        <w:rPr>
          <w:b/>
        </w:rPr>
      </w:pPr>
      <w:r w:rsidRPr="005B5DF3">
        <w:rPr>
          <w:b/>
        </w:rPr>
        <w:t>Prenez plaisir à apprendre et partager !</w:t>
      </w:r>
    </w:p>
    <w:p w:rsidR="00FA5122" w:rsidRDefault="00FA5122" w:rsidP="00FA5122">
      <w:pPr>
        <w:autoSpaceDE w:val="0"/>
        <w:autoSpaceDN w:val="0"/>
        <w:adjustRightInd w:val="0"/>
        <w:spacing w:after="0" w:line="240" w:lineRule="auto"/>
        <w:rPr>
          <w:rFonts w:ascii="Karla-Regular" w:hAnsi="Karla-Regular" w:cs="Karla-Regular"/>
          <w:sz w:val="18"/>
          <w:szCs w:val="18"/>
        </w:rPr>
      </w:pPr>
      <w:r>
        <w:rPr>
          <w:rFonts w:ascii="Karla-Regular" w:hAnsi="Karla-Regular" w:cs="Karla-Regular"/>
          <w:sz w:val="18"/>
          <w:szCs w:val="18"/>
        </w:rPr>
        <w:t xml:space="preserve">Les travaux des Arènes ne sont pas encore tout à fait terminés que déjà cette salle de spectacle de </w:t>
      </w:r>
      <w:r>
        <w:rPr>
          <w:rFonts w:ascii="Karla-Regular" w:hAnsi="Karla-Regular" w:cs="Karla-Regular"/>
          <w:sz w:val="18"/>
          <w:szCs w:val="18"/>
        </w:rPr>
        <w:t>l’</w:t>
      </w:r>
      <w:r>
        <w:rPr>
          <w:rFonts w:ascii="Karla-Regular" w:hAnsi="Karla-Regular" w:cs="Karla-Regular"/>
          <w:sz w:val="18"/>
          <w:szCs w:val="18"/>
        </w:rPr>
        <w:t xml:space="preserve">Agglomération, emblématique de Grand Paris Sud et </w:t>
      </w:r>
      <w:r>
        <w:rPr>
          <w:rFonts w:ascii="Karla-Regular" w:hAnsi="Karla-Regular" w:cs="Karla-Regular"/>
          <w:sz w:val="18"/>
          <w:szCs w:val="18"/>
        </w:rPr>
        <w:t>d’</w:t>
      </w:r>
      <w:r>
        <w:rPr>
          <w:rFonts w:ascii="Karla-Regular" w:hAnsi="Karla-Regular" w:cs="Karla-Regular"/>
          <w:sz w:val="18"/>
          <w:szCs w:val="18"/>
        </w:rPr>
        <w:t xml:space="preserve">Évry-Courcouronnes, suscite </w:t>
      </w:r>
      <w:r>
        <w:rPr>
          <w:rFonts w:ascii="Karla-Regular" w:hAnsi="Karla-Regular" w:cs="Karla-Regular"/>
          <w:sz w:val="18"/>
          <w:szCs w:val="18"/>
        </w:rPr>
        <w:t xml:space="preserve">l’intérêt ! La </w:t>
      </w:r>
      <w:proofErr w:type="spellStart"/>
      <w:r>
        <w:rPr>
          <w:rFonts w:ascii="Karla-Regular" w:hAnsi="Karla-Regular" w:cs="Karla-Regular"/>
          <w:sz w:val="18"/>
          <w:szCs w:val="18"/>
        </w:rPr>
        <w:t>Karmine</w:t>
      </w:r>
      <w:proofErr w:type="spellEnd"/>
    </w:p>
    <w:p w:rsidR="00FA5122" w:rsidRDefault="00FA5122" w:rsidP="00FA5122">
      <w:pPr>
        <w:autoSpaceDE w:val="0"/>
        <w:autoSpaceDN w:val="0"/>
        <w:adjustRightInd w:val="0"/>
        <w:spacing w:after="0" w:line="240" w:lineRule="auto"/>
        <w:rPr>
          <w:rFonts w:ascii="Karla-Regular" w:hAnsi="Karla-Regular" w:cs="Karla-Regular"/>
          <w:sz w:val="18"/>
          <w:szCs w:val="18"/>
        </w:rPr>
      </w:pPr>
      <w:proofErr w:type="spellStart"/>
      <w:r>
        <w:rPr>
          <w:rFonts w:ascii="Karla-Regular" w:hAnsi="Karla-Regular" w:cs="Karla-Regular"/>
          <w:sz w:val="18"/>
          <w:szCs w:val="18"/>
        </w:rPr>
        <w:t>Corp</w:t>
      </w:r>
      <w:proofErr w:type="spellEnd"/>
      <w:r>
        <w:rPr>
          <w:rFonts w:ascii="Karla-Regular" w:hAnsi="Karla-Regular" w:cs="Karla-Regular"/>
          <w:sz w:val="18"/>
          <w:szCs w:val="18"/>
        </w:rPr>
        <w:t>, l’</w:t>
      </w:r>
      <w:r>
        <w:rPr>
          <w:rFonts w:ascii="Karla-Regular" w:hAnsi="Karla-Regular" w:cs="Karla-Regular"/>
          <w:sz w:val="18"/>
          <w:szCs w:val="18"/>
        </w:rPr>
        <w:t xml:space="preserve">une des meilleures </w:t>
      </w:r>
      <w:r>
        <w:rPr>
          <w:rFonts w:ascii="Karla-Regular" w:hAnsi="Karla-Regular" w:cs="Karla-Regular"/>
          <w:sz w:val="18"/>
          <w:szCs w:val="18"/>
        </w:rPr>
        <w:t>équipes françaises d’</w:t>
      </w:r>
      <w:proofErr w:type="spellStart"/>
      <w:r>
        <w:rPr>
          <w:rFonts w:ascii="Karla-Regular" w:hAnsi="Karla-Regular" w:cs="Karla-Regular"/>
          <w:sz w:val="18"/>
          <w:szCs w:val="18"/>
        </w:rPr>
        <w:t>esport</w:t>
      </w:r>
      <w:proofErr w:type="spellEnd"/>
      <w:r>
        <w:rPr>
          <w:rFonts w:ascii="Karla-Regular" w:hAnsi="Karla-Regular" w:cs="Karla-Regular"/>
          <w:sz w:val="18"/>
          <w:szCs w:val="18"/>
        </w:rPr>
        <w:t xml:space="preserve">, </w:t>
      </w:r>
      <w:r>
        <w:rPr>
          <w:rFonts w:ascii="Karla-Regular" w:hAnsi="Karla-Regular" w:cs="Karla-Regular"/>
          <w:sz w:val="18"/>
          <w:szCs w:val="18"/>
        </w:rPr>
        <w:t>a confirmé sa volonté d’</w:t>
      </w:r>
      <w:r>
        <w:rPr>
          <w:rFonts w:ascii="Karla-Regular" w:hAnsi="Karla-Regular" w:cs="Karla-Regular"/>
          <w:sz w:val="18"/>
          <w:szCs w:val="18"/>
        </w:rPr>
        <w:t xml:space="preserve">adopter les Arènes comme stade exclusif pour ses matchs. Une annonce qui a provoqué un </w:t>
      </w:r>
      <w:r>
        <w:rPr>
          <w:rFonts w:ascii="Karla-Regular" w:hAnsi="Karla-Regular" w:cs="Karla-Regular"/>
          <w:sz w:val="18"/>
          <w:szCs w:val="18"/>
        </w:rPr>
        <w:t>élan d’</w:t>
      </w:r>
      <w:r>
        <w:rPr>
          <w:rFonts w:ascii="Karla-Regular" w:hAnsi="Karla-Regular" w:cs="Karla-Regular"/>
          <w:sz w:val="18"/>
          <w:szCs w:val="18"/>
        </w:rPr>
        <w:t xml:space="preserve">enthousiasme chez les </w:t>
      </w:r>
      <w:r>
        <w:rPr>
          <w:rFonts w:ascii="Karla-Regular" w:hAnsi="Karla-Regular" w:cs="Karla-Regular"/>
          <w:sz w:val="18"/>
          <w:szCs w:val="18"/>
        </w:rPr>
        <w:t>supporters de l’</w:t>
      </w:r>
      <w:r>
        <w:rPr>
          <w:rFonts w:ascii="Karla-Regular" w:hAnsi="Karla-Regular" w:cs="Karla-Regular"/>
          <w:sz w:val="18"/>
          <w:szCs w:val="18"/>
        </w:rPr>
        <w:t xml:space="preserve">équipe et chez </w:t>
      </w:r>
      <w:r>
        <w:rPr>
          <w:rFonts w:ascii="Karla-Regular" w:hAnsi="Karla-Regular" w:cs="Karla-Regular"/>
          <w:sz w:val="18"/>
          <w:szCs w:val="18"/>
        </w:rPr>
        <w:t>les nomb</w:t>
      </w:r>
      <w:r>
        <w:rPr>
          <w:rFonts w:ascii="Karla-Regular" w:hAnsi="Karla-Regular" w:cs="Karla-Regular"/>
          <w:sz w:val="18"/>
          <w:szCs w:val="18"/>
        </w:rPr>
        <w:t xml:space="preserve">reux fans qui habitent nos villes. Les Arènes seront donc un lieu de référence pour </w:t>
      </w:r>
      <w:r>
        <w:rPr>
          <w:rFonts w:ascii="Karla-Regular" w:hAnsi="Karla-Regular" w:cs="Karla-Regular"/>
          <w:sz w:val="18"/>
          <w:szCs w:val="18"/>
        </w:rPr>
        <w:t>la culture, le sport, l’</w:t>
      </w:r>
      <w:r>
        <w:rPr>
          <w:rFonts w:ascii="Karla-Regular" w:hAnsi="Karla-Regular" w:cs="Karla-Regular"/>
          <w:sz w:val="18"/>
          <w:szCs w:val="18"/>
        </w:rPr>
        <w:t xml:space="preserve">évènementiel </w:t>
      </w:r>
      <w:r>
        <w:rPr>
          <w:rFonts w:ascii="Karla-Regular" w:hAnsi="Karla-Regular" w:cs="Karla-Regular"/>
          <w:sz w:val="18"/>
          <w:szCs w:val="18"/>
        </w:rPr>
        <w:t>et aussi l’</w:t>
      </w:r>
      <w:proofErr w:type="spellStart"/>
      <w:r>
        <w:rPr>
          <w:rFonts w:ascii="Karla-Regular" w:hAnsi="Karla-Regular" w:cs="Karla-Regular"/>
          <w:sz w:val="18"/>
          <w:szCs w:val="18"/>
        </w:rPr>
        <w:t>esport</w:t>
      </w:r>
      <w:proofErr w:type="spellEnd"/>
      <w:r>
        <w:rPr>
          <w:rFonts w:ascii="Karla-Regular" w:hAnsi="Karla-Regular" w:cs="Karla-Regular"/>
          <w:sz w:val="18"/>
          <w:szCs w:val="18"/>
        </w:rPr>
        <w:t xml:space="preserve">, la forme </w:t>
      </w:r>
      <w:r>
        <w:rPr>
          <w:rFonts w:ascii="Karla-Regular" w:hAnsi="Karla-Regular" w:cs="Karla-Regular"/>
          <w:sz w:val="18"/>
          <w:szCs w:val="18"/>
        </w:rPr>
        <w:t>compétitive du jeu vidéo. L’</w:t>
      </w:r>
      <w:r>
        <w:rPr>
          <w:rFonts w:ascii="Karla-Regular" w:hAnsi="Karla-Regular" w:cs="Karla-Regular"/>
          <w:sz w:val="18"/>
          <w:szCs w:val="18"/>
        </w:rPr>
        <w:t xml:space="preserve">intention, </w:t>
      </w:r>
      <w:r>
        <w:rPr>
          <w:rFonts w:ascii="Karla-Regular" w:hAnsi="Karla-Regular" w:cs="Karla-Regular"/>
          <w:sz w:val="18"/>
          <w:szCs w:val="18"/>
        </w:rPr>
        <w:t>partagée entre l’</w:t>
      </w:r>
      <w:r>
        <w:rPr>
          <w:rFonts w:ascii="Karla-Regular" w:hAnsi="Karla-Regular" w:cs="Karla-Regular"/>
          <w:sz w:val="18"/>
          <w:szCs w:val="18"/>
        </w:rPr>
        <w:t xml:space="preserve">Agglomération et la </w:t>
      </w:r>
      <w:proofErr w:type="spellStart"/>
      <w:r>
        <w:rPr>
          <w:rFonts w:ascii="Karla-Regular" w:hAnsi="Karla-Regular" w:cs="Karla-Regular"/>
          <w:sz w:val="18"/>
          <w:szCs w:val="18"/>
        </w:rPr>
        <w:t>Karmine</w:t>
      </w:r>
      <w:proofErr w:type="spellEnd"/>
      <w:r>
        <w:rPr>
          <w:rFonts w:ascii="Karla-Regular" w:hAnsi="Karla-Regular" w:cs="Karla-Regular"/>
          <w:sz w:val="18"/>
          <w:szCs w:val="18"/>
        </w:rPr>
        <w:t xml:space="preserve"> </w:t>
      </w:r>
      <w:proofErr w:type="spellStart"/>
      <w:r>
        <w:rPr>
          <w:rFonts w:ascii="Karla-Regular" w:hAnsi="Karla-Regular" w:cs="Karla-Regular"/>
          <w:sz w:val="18"/>
          <w:szCs w:val="18"/>
        </w:rPr>
        <w:t>Corp</w:t>
      </w:r>
      <w:proofErr w:type="spellEnd"/>
      <w:r>
        <w:rPr>
          <w:rFonts w:ascii="Karla-Regular" w:hAnsi="Karla-Regular" w:cs="Karla-Regular"/>
          <w:sz w:val="18"/>
          <w:szCs w:val="18"/>
        </w:rPr>
        <w:t xml:space="preserve">, </w:t>
      </w:r>
      <w:r>
        <w:rPr>
          <w:rFonts w:ascii="Karla-Regular" w:hAnsi="Karla-Regular" w:cs="Karla-Regular"/>
          <w:sz w:val="18"/>
          <w:szCs w:val="18"/>
        </w:rPr>
        <w:t>n’est pas seulement d’</w:t>
      </w:r>
      <w:r>
        <w:rPr>
          <w:rFonts w:ascii="Karla-Regular" w:hAnsi="Karla-Regular" w:cs="Karla-Regular"/>
          <w:sz w:val="18"/>
          <w:szCs w:val="18"/>
        </w:rPr>
        <w:t xml:space="preserve">accueillir </w:t>
      </w:r>
      <w:r>
        <w:rPr>
          <w:rFonts w:ascii="Karla-Regular" w:hAnsi="Karla-Regular" w:cs="Karla-Regular"/>
          <w:sz w:val="18"/>
          <w:szCs w:val="18"/>
        </w:rPr>
        <w:t>leurs matchs, mais d’</w:t>
      </w:r>
      <w:r>
        <w:rPr>
          <w:rFonts w:ascii="Karla-Regular" w:hAnsi="Karla-Regular" w:cs="Karla-Regular"/>
          <w:sz w:val="18"/>
          <w:szCs w:val="18"/>
        </w:rPr>
        <w:t xml:space="preserve">aller au-delà et de tisser des liens avec les différentes communes de Grand Paris Sud. Si la </w:t>
      </w:r>
      <w:proofErr w:type="spellStart"/>
      <w:r>
        <w:rPr>
          <w:rFonts w:ascii="Karla-Regular" w:hAnsi="Karla-Regular" w:cs="Karla-Regular"/>
          <w:sz w:val="18"/>
          <w:szCs w:val="18"/>
        </w:rPr>
        <w:t>Karmine</w:t>
      </w:r>
      <w:proofErr w:type="spellEnd"/>
      <w:r>
        <w:rPr>
          <w:rFonts w:ascii="Karla-Regular" w:hAnsi="Karla-Regular" w:cs="Karla-Regular"/>
          <w:sz w:val="18"/>
          <w:szCs w:val="18"/>
        </w:rPr>
        <w:t xml:space="preserve"> </w:t>
      </w:r>
      <w:proofErr w:type="spellStart"/>
      <w:r>
        <w:rPr>
          <w:rFonts w:ascii="Karla-Regular" w:hAnsi="Karla-Regular" w:cs="Karla-Regular"/>
          <w:sz w:val="18"/>
          <w:szCs w:val="18"/>
        </w:rPr>
        <w:t>Corp</w:t>
      </w:r>
      <w:proofErr w:type="spellEnd"/>
      <w:r>
        <w:rPr>
          <w:rFonts w:ascii="Karla-Regular" w:hAnsi="Karla-Regular" w:cs="Karla-Regular"/>
          <w:sz w:val="18"/>
          <w:szCs w:val="18"/>
        </w:rPr>
        <w:t xml:space="preserve"> pose ses </w:t>
      </w:r>
      <w:r>
        <w:rPr>
          <w:rFonts w:ascii="Karla-Regular" w:hAnsi="Karla-Regular" w:cs="Karla-Regular"/>
          <w:sz w:val="18"/>
          <w:szCs w:val="18"/>
        </w:rPr>
        <w:t>valises aux Arènes, c’</w:t>
      </w:r>
      <w:r>
        <w:rPr>
          <w:rFonts w:ascii="Karla-Regular" w:hAnsi="Karla-Regular" w:cs="Karla-Regular"/>
          <w:sz w:val="18"/>
          <w:szCs w:val="18"/>
        </w:rPr>
        <w:t xml:space="preserve">est bien </w:t>
      </w:r>
      <w:r>
        <w:rPr>
          <w:rFonts w:ascii="Karla-Regular" w:hAnsi="Karla-Regular" w:cs="Karla-Regular"/>
          <w:sz w:val="18"/>
          <w:szCs w:val="18"/>
        </w:rPr>
        <w:t>sûr pour les qualités de l’</w:t>
      </w:r>
      <w:r>
        <w:rPr>
          <w:rFonts w:ascii="Karla-Regular" w:hAnsi="Karla-Regular" w:cs="Karla-Regular"/>
          <w:sz w:val="18"/>
          <w:szCs w:val="18"/>
        </w:rPr>
        <w:t xml:space="preserve">équipement, que la réhabilitation </w:t>
      </w:r>
      <w:r>
        <w:rPr>
          <w:rFonts w:ascii="Karla-Regular" w:hAnsi="Karla-Regular" w:cs="Karla-Regular"/>
          <w:sz w:val="18"/>
          <w:szCs w:val="18"/>
        </w:rPr>
        <w:t>e</w:t>
      </w:r>
      <w:r>
        <w:rPr>
          <w:rFonts w:ascii="Karla-Regular" w:hAnsi="Karla-Regular" w:cs="Karla-Regular"/>
          <w:sz w:val="18"/>
          <w:szCs w:val="18"/>
        </w:rPr>
        <w:t xml:space="preserve">n cours remet à neuf et dote </w:t>
      </w:r>
      <w:r>
        <w:rPr>
          <w:rFonts w:ascii="Karla-Regular" w:hAnsi="Karla-Regular" w:cs="Karla-Regular"/>
          <w:sz w:val="18"/>
          <w:szCs w:val="18"/>
        </w:rPr>
        <w:t>d’atouts de pointe. C’</w:t>
      </w:r>
      <w:r>
        <w:rPr>
          <w:rFonts w:ascii="Karla-Regular" w:hAnsi="Karla-Regular" w:cs="Karla-Regular"/>
          <w:sz w:val="18"/>
          <w:szCs w:val="18"/>
        </w:rPr>
        <w:t xml:space="preserve">est aussi parce que Grand Paris Sud a </w:t>
      </w:r>
      <w:r>
        <w:rPr>
          <w:rFonts w:ascii="Karla-Regular" w:hAnsi="Karla-Regular" w:cs="Karla-Regular"/>
          <w:sz w:val="18"/>
          <w:szCs w:val="18"/>
        </w:rPr>
        <w:t>décidé de s’engager dans l’</w:t>
      </w:r>
      <w:proofErr w:type="spellStart"/>
      <w:r>
        <w:rPr>
          <w:rFonts w:ascii="Karla-Regular" w:hAnsi="Karla-Regular" w:cs="Karla-Regular"/>
          <w:sz w:val="18"/>
          <w:szCs w:val="18"/>
        </w:rPr>
        <w:t>esport</w:t>
      </w:r>
      <w:proofErr w:type="spellEnd"/>
      <w:r>
        <w:rPr>
          <w:rFonts w:ascii="Karla-Regular" w:hAnsi="Karla-Regular" w:cs="Karla-Regular"/>
          <w:sz w:val="18"/>
          <w:szCs w:val="18"/>
        </w:rPr>
        <w:t xml:space="preserve">, </w:t>
      </w:r>
      <w:r>
        <w:rPr>
          <w:rFonts w:ascii="Karla-Regular" w:hAnsi="Karla-Regular" w:cs="Karla-Regular"/>
          <w:sz w:val="18"/>
          <w:szCs w:val="18"/>
        </w:rPr>
        <w:t>à la croisée d’enjeux sportifs,</w:t>
      </w:r>
    </w:p>
    <w:p w:rsidR="00FA5122" w:rsidRDefault="00FA5122" w:rsidP="00FA5122">
      <w:pPr>
        <w:autoSpaceDE w:val="0"/>
        <w:autoSpaceDN w:val="0"/>
        <w:adjustRightInd w:val="0"/>
        <w:spacing w:after="0" w:line="240" w:lineRule="auto"/>
        <w:rPr>
          <w:rFonts w:ascii="Karla-Regular" w:hAnsi="Karla-Regular" w:cs="Karla-Regular"/>
          <w:sz w:val="18"/>
          <w:szCs w:val="18"/>
        </w:rPr>
      </w:pPr>
      <w:proofErr w:type="gramStart"/>
      <w:r>
        <w:rPr>
          <w:rFonts w:ascii="Karla-Regular" w:hAnsi="Karla-Regular" w:cs="Karla-Regular"/>
          <w:sz w:val="18"/>
          <w:szCs w:val="18"/>
        </w:rPr>
        <w:t>éducatifs</w:t>
      </w:r>
      <w:proofErr w:type="gramEnd"/>
      <w:r>
        <w:rPr>
          <w:rFonts w:ascii="Karla-Regular" w:hAnsi="Karla-Regular" w:cs="Karla-Regular"/>
          <w:sz w:val="18"/>
          <w:szCs w:val="18"/>
        </w:rPr>
        <w:t xml:space="preserve">, économiques et technologiques. Par exemple, </w:t>
      </w:r>
      <w:r>
        <w:rPr>
          <w:rFonts w:ascii="Karla-Regular" w:hAnsi="Karla-Regular" w:cs="Karla-Regular"/>
          <w:sz w:val="18"/>
          <w:szCs w:val="18"/>
        </w:rPr>
        <w:t>notre maison de l’</w:t>
      </w:r>
      <w:r>
        <w:rPr>
          <w:rFonts w:ascii="Karla-Regular" w:hAnsi="Karla-Regular" w:cs="Karla-Regular"/>
          <w:sz w:val="18"/>
          <w:szCs w:val="18"/>
        </w:rPr>
        <w:t xml:space="preserve">emploi et </w:t>
      </w:r>
      <w:r>
        <w:rPr>
          <w:rFonts w:ascii="Karla-Regular" w:hAnsi="Karla-Regular" w:cs="Karla-Regular"/>
          <w:sz w:val="18"/>
          <w:szCs w:val="18"/>
        </w:rPr>
        <w:t>la faculté des métiers de l’</w:t>
      </w:r>
      <w:r>
        <w:rPr>
          <w:rFonts w:ascii="Karla-Regular" w:hAnsi="Karla-Regular" w:cs="Karla-Regular"/>
          <w:sz w:val="18"/>
          <w:szCs w:val="18"/>
        </w:rPr>
        <w:t xml:space="preserve">Essonne organisent une formation </w:t>
      </w:r>
      <w:r>
        <w:rPr>
          <w:rFonts w:ascii="Karla-Regular" w:hAnsi="Karla-Regular" w:cs="Karla-Regular"/>
          <w:sz w:val="18"/>
          <w:szCs w:val="18"/>
        </w:rPr>
        <w:t>d’</w:t>
      </w:r>
      <w:r>
        <w:rPr>
          <w:rFonts w:ascii="Karla-Regular" w:hAnsi="Karla-Regular" w:cs="Karla-Regular"/>
          <w:sz w:val="18"/>
          <w:szCs w:val="18"/>
        </w:rPr>
        <w:t xml:space="preserve">animateur </w:t>
      </w:r>
      <w:proofErr w:type="spellStart"/>
      <w:r>
        <w:rPr>
          <w:rFonts w:ascii="Karla-Regular" w:hAnsi="Karla-Regular" w:cs="Karla-Regular"/>
          <w:sz w:val="18"/>
          <w:szCs w:val="18"/>
        </w:rPr>
        <w:t>esport</w:t>
      </w:r>
      <w:proofErr w:type="spellEnd"/>
      <w:r>
        <w:rPr>
          <w:rFonts w:ascii="Karla-Regular" w:hAnsi="Karla-Regular" w:cs="Karla-Regular"/>
          <w:sz w:val="18"/>
          <w:szCs w:val="18"/>
        </w:rPr>
        <w:t xml:space="preserve">, considéré comme un futur métier </w:t>
      </w:r>
      <w:r>
        <w:rPr>
          <w:rFonts w:ascii="Karla-Regular" w:hAnsi="Karla-Regular" w:cs="Karla-Regular"/>
          <w:sz w:val="18"/>
          <w:szCs w:val="18"/>
        </w:rPr>
        <w:t>en expansion. Et s’</w:t>
      </w:r>
      <w:r>
        <w:rPr>
          <w:rFonts w:ascii="Karla-Regular" w:hAnsi="Karla-Regular" w:cs="Karla-Regular"/>
          <w:sz w:val="18"/>
          <w:szCs w:val="18"/>
        </w:rPr>
        <w:t xml:space="preserve">ajoute une </w:t>
      </w:r>
      <w:r>
        <w:rPr>
          <w:rFonts w:ascii="Karla-Regular" w:hAnsi="Karla-Regular" w:cs="Karla-Regular"/>
          <w:sz w:val="18"/>
          <w:szCs w:val="18"/>
        </w:rPr>
        <w:t>formation d’</w:t>
      </w:r>
      <w:r>
        <w:rPr>
          <w:rFonts w:ascii="Karla-Regular" w:hAnsi="Karla-Regular" w:cs="Karla-Regular"/>
          <w:sz w:val="18"/>
          <w:szCs w:val="18"/>
        </w:rPr>
        <w:t xml:space="preserve">acteurs éducatifs </w:t>
      </w:r>
      <w:r>
        <w:rPr>
          <w:rFonts w:ascii="Karla-Regular" w:hAnsi="Karla-Regular" w:cs="Karla-Regular"/>
          <w:sz w:val="18"/>
          <w:szCs w:val="18"/>
        </w:rPr>
        <w:t>pou</w:t>
      </w:r>
      <w:r>
        <w:rPr>
          <w:rFonts w:ascii="Karla-Regular" w:hAnsi="Karla-Regular" w:cs="Karla-Regular"/>
          <w:sz w:val="18"/>
          <w:szCs w:val="18"/>
        </w:rPr>
        <w:t xml:space="preserve">r intervenir auprès des enfants </w:t>
      </w:r>
      <w:r>
        <w:rPr>
          <w:rFonts w:ascii="Karla-Regular" w:hAnsi="Karla-Regular" w:cs="Karla-Regular"/>
          <w:sz w:val="18"/>
          <w:szCs w:val="18"/>
        </w:rPr>
        <w:t>et des jeunes et promouvoir</w:t>
      </w:r>
    </w:p>
    <w:p w:rsidR="00FA5122" w:rsidRDefault="00FA5122" w:rsidP="00FA5122">
      <w:pPr>
        <w:autoSpaceDE w:val="0"/>
        <w:autoSpaceDN w:val="0"/>
        <w:adjustRightInd w:val="0"/>
        <w:spacing w:after="0" w:line="240" w:lineRule="auto"/>
        <w:rPr>
          <w:rFonts w:ascii="Karla-Regular" w:hAnsi="Karla-Regular" w:cs="Karla-Regular"/>
          <w:sz w:val="18"/>
          <w:szCs w:val="18"/>
        </w:rPr>
      </w:pPr>
      <w:proofErr w:type="gramStart"/>
      <w:r>
        <w:rPr>
          <w:rFonts w:ascii="Karla-Regular" w:hAnsi="Karla-Regular" w:cs="Karla-Regular"/>
          <w:sz w:val="18"/>
          <w:szCs w:val="18"/>
        </w:rPr>
        <w:t>la</w:t>
      </w:r>
      <w:proofErr w:type="gramEnd"/>
      <w:r>
        <w:rPr>
          <w:rFonts w:ascii="Karla-Regular" w:hAnsi="Karla-Regular" w:cs="Karla-Regular"/>
          <w:sz w:val="18"/>
          <w:szCs w:val="18"/>
        </w:rPr>
        <w:t xml:space="preserve"> pratique « raisonnable »</w:t>
      </w:r>
      <w:r>
        <w:rPr>
          <w:rFonts w:ascii="Karla-Regular" w:hAnsi="Karla-Regular" w:cs="Karla-Regular"/>
          <w:sz w:val="18"/>
          <w:szCs w:val="18"/>
        </w:rPr>
        <w:t xml:space="preserve"> </w:t>
      </w:r>
      <w:r>
        <w:rPr>
          <w:rFonts w:ascii="Karla-Regular" w:hAnsi="Karla-Regular" w:cs="Karla-Regular"/>
          <w:sz w:val="18"/>
          <w:szCs w:val="18"/>
        </w:rPr>
        <w:t>du jeu vidéo.</w:t>
      </w:r>
    </w:p>
    <w:p w:rsidR="00D50B18" w:rsidRPr="00FA5122" w:rsidRDefault="00FA5122" w:rsidP="00FA5122">
      <w:pPr>
        <w:autoSpaceDE w:val="0"/>
        <w:autoSpaceDN w:val="0"/>
        <w:adjustRightInd w:val="0"/>
        <w:spacing w:after="0" w:line="240" w:lineRule="auto"/>
        <w:rPr>
          <w:rFonts w:ascii="Karla-Regular" w:hAnsi="Karla-Regular" w:cs="Karla-Regular"/>
          <w:sz w:val="18"/>
          <w:szCs w:val="18"/>
        </w:rPr>
      </w:pPr>
      <w:r>
        <w:rPr>
          <w:rFonts w:ascii="Karla-Regular" w:hAnsi="Karla-Regular" w:cs="Karla-Regular"/>
          <w:sz w:val="18"/>
          <w:szCs w:val="18"/>
        </w:rPr>
        <w:t>Ainsi, à Grand Paris Sud, l’</w:t>
      </w:r>
      <w:proofErr w:type="spellStart"/>
      <w:r>
        <w:rPr>
          <w:rFonts w:ascii="Karla-Regular" w:hAnsi="Karla-Regular" w:cs="Karla-Regular"/>
          <w:sz w:val="18"/>
          <w:szCs w:val="18"/>
        </w:rPr>
        <w:t>esport</w:t>
      </w:r>
      <w:proofErr w:type="spellEnd"/>
      <w:r>
        <w:rPr>
          <w:rFonts w:ascii="Karla-Regular" w:hAnsi="Karla-Regular" w:cs="Karla-Regular"/>
          <w:sz w:val="18"/>
          <w:szCs w:val="18"/>
        </w:rPr>
        <w:t xml:space="preserve">, </w:t>
      </w:r>
      <w:r>
        <w:rPr>
          <w:rFonts w:ascii="Karla-Regular" w:hAnsi="Karla-Regular" w:cs="Karla-Regular"/>
          <w:sz w:val="18"/>
          <w:szCs w:val="18"/>
        </w:rPr>
        <w:t>nouvelle filière é</w:t>
      </w:r>
      <w:r>
        <w:rPr>
          <w:rFonts w:ascii="Karla-Regular" w:hAnsi="Karla-Regular" w:cs="Karla-Regular"/>
          <w:sz w:val="18"/>
          <w:szCs w:val="18"/>
        </w:rPr>
        <w:t xml:space="preserve">conomique et nouvel écosystème apprenant </w:t>
      </w:r>
      <w:r>
        <w:rPr>
          <w:rFonts w:ascii="Karla-Regular" w:hAnsi="Karla-Regular" w:cs="Karla-Regular"/>
          <w:sz w:val="18"/>
          <w:szCs w:val="18"/>
        </w:rPr>
        <w:t>émerge, s’</w:t>
      </w:r>
      <w:r>
        <w:rPr>
          <w:rFonts w:ascii="Karla-Regular" w:hAnsi="Karla-Regular" w:cs="Karla-Regular"/>
          <w:sz w:val="18"/>
          <w:szCs w:val="18"/>
        </w:rPr>
        <w:t xml:space="preserve">ancre, se structure et </w:t>
      </w:r>
      <w:r>
        <w:rPr>
          <w:rFonts w:ascii="Karla-Regular" w:hAnsi="Karla-Regular" w:cs="Karla-Regular"/>
          <w:sz w:val="18"/>
          <w:szCs w:val="18"/>
        </w:rPr>
        <w:t>déjà fait référence.</w:t>
      </w:r>
    </w:p>
    <w:p w:rsidR="00851C88" w:rsidRDefault="00851C88" w:rsidP="00851C88">
      <w:pPr>
        <w:spacing w:after="0"/>
      </w:pPr>
    </w:p>
    <w:p w:rsidR="00F36F48" w:rsidRDefault="00851C88" w:rsidP="00F93F16">
      <w:pPr>
        <w:rPr>
          <w:b/>
        </w:rPr>
      </w:pPr>
      <w:r w:rsidRPr="00851C88">
        <w:rPr>
          <w:b/>
        </w:rPr>
        <w:t>ICI… ÇA BOUGE</w:t>
      </w:r>
    </w:p>
    <w:p w:rsidR="00FA5122" w:rsidRDefault="00FA5122" w:rsidP="00373C58">
      <w:pPr>
        <w:rPr>
          <w:b/>
        </w:rPr>
      </w:pPr>
      <w:r w:rsidRPr="00FA5122">
        <w:rPr>
          <w:b/>
        </w:rPr>
        <w:t>Les médiathèques créent du lien</w:t>
      </w:r>
    </w:p>
    <w:p w:rsidR="00FA5122" w:rsidRPr="00FA5122" w:rsidRDefault="00FA5122" w:rsidP="00FA5122">
      <w:pPr>
        <w:autoSpaceDE w:val="0"/>
        <w:autoSpaceDN w:val="0"/>
        <w:adjustRightInd w:val="0"/>
        <w:spacing w:after="0" w:line="240" w:lineRule="auto"/>
        <w:rPr>
          <w:rFonts w:cstheme="minorHAnsi"/>
          <w:bCs/>
          <w:color w:val="000000" w:themeColor="text1"/>
        </w:rPr>
      </w:pPr>
      <w:r w:rsidRPr="00FA5122">
        <w:rPr>
          <w:rFonts w:cstheme="minorHAnsi"/>
          <w:bCs/>
          <w:color w:val="000000" w:themeColor="text1"/>
        </w:rPr>
        <w:t>Le ré</w:t>
      </w:r>
      <w:r>
        <w:rPr>
          <w:rFonts w:cstheme="minorHAnsi"/>
          <w:bCs/>
          <w:color w:val="000000" w:themeColor="text1"/>
        </w:rPr>
        <w:t xml:space="preserve">seau des médiathèques évolue ! </w:t>
      </w:r>
      <w:r w:rsidRPr="00FA5122">
        <w:rPr>
          <w:rFonts w:cstheme="minorHAnsi"/>
          <w:bCs/>
          <w:color w:val="000000" w:themeColor="text1"/>
        </w:rPr>
        <w:t xml:space="preserve">Sur les </w:t>
      </w:r>
      <w:r>
        <w:rPr>
          <w:rFonts w:cstheme="minorHAnsi"/>
          <w:bCs/>
          <w:color w:val="000000" w:themeColor="text1"/>
        </w:rPr>
        <w:t xml:space="preserve">21 établissements répartis sur </w:t>
      </w:r>
      <w:r w:rsidRPr="00FA5122">
        <w:rPr>
          <w:rFonts w:cstheme="minorHAnsi"/>
          <w:bCs/>
          <w:color w:val="000000" w:themeColor="text1"/>
        </w:rPr>
        <w:t>les comm</w:t>
      </w:r>
      <w:r>
        <w:rPr>
          <w:rFonts w:cstheme="minorHAnsi"/>
          <w:bCs/>
          <w:color w:val="000000" w:themeColor="text1"/>
        </w:rPr>
        <w:t xml:space="preserve">unes du territoire, 16 d’entre eux partagent le même logiciel </w:t>
      </w:r>
      <w:r w:rsidRPr="00FA5122">
        <w:rPr>
          <w:rFonts w:cstheme="minorHAnsi"/>
          <w:bCs/>
          <w:color w:val="000000" w:themeColor="text1"/>
        </w:rPr>
        <w:t>d</w:t>
      </w:r>
      <w:r>
        <w:rPr>
          <w:rFonts w:cstheme="minorHAnsi"/>
          <w:bCs/>
          <w:color w:val="000000" w:themeColor="text1"/>
        </w:rPr>
        <w:t xml:space="preserve">epuis début octobre, contre 11 </w:t>
      </w:r>
      <w:r w:rsidRPr="00FA5122">
        <w:rPr>
          <w:rFonts w:cstheme="minorHAnsi"/>
          <w:bCs/>
          <w:color w:val="000000" w:themeColor="text1"/>
        </w:rPr>
        <w:t xml:space="preserve">précédemment. </w:t>
      </w:r>
    </w:p>
    <w:p w:rsidR="006B6C66" w:rsidRDefault="00FA5122" w:rsidP="00FA5122">
      <w:pPr>
        <w:autoSpaceDE w:val="0"/>
        <w:autoSpaceDN w:val="0"/>
        <w:adjustRightInd w:val="0"/>
        <w:spacing w:after="0" w:line="240" w:lineRule="auto"/>
        <w:rPr>
          <w:rFonts w:cstheme="minorHAnsi"/>
          <w:bCs/>
          <w:color w:val="000000" w:themeColor="text1"/>
        </w:rPr>
      </w:pPr>
      <w:r w:rsidRPr="00FA5122">
        <w:rPr>
          <w:rFonts w:cstheme="minorHAnsi"/>
          <w:bCs/>
          <w:color w:val="000000" w:themeColor="text1"/>
        </w:rPr>
        <w:t xml:space="preserve">Se sont ajoutées les structures Marguerite Yourcenar, à </w:t>
      </w:r>
      <w:proofErr w:type="spellStart"/>
      <w:r w:rsidRPr="00FA5122">
        <w:rPr>
          <w:rFonts w:cstheme="minorHAnsi"/>
          <w:bCs/>
          <w:color w:val="000000" w:themeColor="text1"/>
        </w:rPr>
        <w:t>N</w:t>
      </w:r>
      <w:r>
        <w:rPr>
          <w:rFonts w:cstheme="minorHAnsi"/>
          <w:bCs/>
          <w:color w:val="000000" w:themeColor="text1"/>
        </w:rPr>
        <w:t>andy</w:t>
      </w:r>
      <w:proofErr w:type="spellEnd"/>
      <w:r>
        <w:rPr>
          <w:rFonts w:cstheme="minorHAnsi"/>
          <w:bCs/>
          <w:color w:val="000000" w:themeColor="text1"/>
        </w:rPr>
        <w:t xml:space="preserve"> ; George Sand, à Cesson ; </w:t>
      </w:r>
      <w:r w:rsidRPr="00FA5122">
        <w:rPr>
          <w:rFonts w:cstheme="minorHAnsi"/>
          <w:bCs/>
          <w:color w:val="000000" w:themeColor="text1"/>
        </w:rPr>
        <w:t xml:space="preserve">La Rotonde, </w:t>
      </w:r>
      <w:r>
        <w:rPr>
          <w:rFonts w:cstheme="minorHAnsi"/>
          <w:bCs/>
          <w:color w:val="000000" w:themeColor="text1"/>
        </w:rPr>
        <w:t xml:space="preserve">à Moissy-Cramayel ; Côté Cour, </w:t>
      </w:r>
      <w:r w:rsidRPr="00FA5122">
        <w:rPr>
          <w:rFonts w:cstheme="minorHAnsi"/>
          <w:bCs/>
          <w:color w:val="000000" w:themeColor="text1"/>
        </w:rPr>
        <w:t xml:space="preserve">à </w:t>
      </w:r>
      <w:proofErr w:type="spellStart"/>
      <w:r w:rsidRPr="00FA5122">
        <w:rPr>
          <w:rFonts w:cstheme="minorHAnsi"/>
          <w:bCs/>
          <w:color w:val="000000" w:themeColor="text1"/>
        </w:rPr>
        <w:t>Lieusaint</w:t>
      </w:r>
      <w:proofErr w:type="spellEnd"/>
      <w:r w:rsidRPr="00FA5122">
        <w:rPr>
          <w:rFonts w:cstheme="minorHAnsi"/>
          <w:bCs/>
          <w:color w:val="000000" w:themeColor="text1"/>
        </w:rPr>
        <w:t> ; Victor Hugo, à Saint-Germain-lès-Corbeil. Un lien renforcé entre les médiathèques du réseau, qui permet sa modernisation ainsi qu’un enrichissement du fonds et une offre de service complète et étoffée. Pratique, les usagers pourront désormais rapporter les biens empruntés au sein de n’importe quel établissement du réseau.</w:t>
      </w:r>
    </w:p>
    <w:p w:rsidR="00FA5122" w:rsidRPr="006B6C66" w:rsidRDefault="00FA5122" w:rsidP="00FA5122">
      <w:pPr>
        <w:autoSpaceDE w:val="0"/>
        <w:autoSpaceDN w:val="0"/>
        <w:adjustRightInd w:val="0"/>
        <w:spacing w:after="0" w:line="240" w:lineRule="auto"/>
        <w:rPr>
          <w:rFonts w:cstheme="minorHAnsi"/>
          <w:bCs/>
          <w:color w:val="000000" w:themeColor="text1"/>
        </w:rPr>
      </w:pPr>
    </w:p>
    <w:p w:rsidR="00851C88" w:rsidRDefault="00FD720F" w:rsidP="00FD720F">
      <w:pPr>
        <w:rPr>
          <w:b/>
        </w:rPr>
      </w:pPr>
      <w:r>
        <w:rPr>
          <w:b/>
        </w:rPr>
        <w:t>VOUS</w:t>
      </w:r>
      <w:r w:rsidR="00FA5122">
        <w:rPr>
          <w:b/>
        </w:rPr>
        <w:t xml:space="preserve"> </w:t>
      </w:r>
      <w:r w:rsidRPr="00FD720F">
        <w:rPr>
          <w:b/>
        </w:rPr>
        <w:t>AIMEZ LA NOUVELLE FORMULE</w:t>
      </w:r>
      <w:r>
        <w:rPr>
          <w:b/>
        </w:rPr>
        <w:t xml:space="preserve"> DU MAG ? </w:t>
      </w:r>
    </w:p>
    <w:p w:rsidR="00851C88" w:rsidRDefault="00FD720F" w:rsidP="00851C88">
      <w:r>
        <w:t>Ne manquez aucun numéro et recevez-le directement en vous abonnant à l’adresse suivante : communication@grandparissud.fr</w:t>
      </w:r>
    </w:p>
    <w:p w:rsidR="00FA5122" w:rsidRDefault="00FA5122" w:rsidP="00373C58">
      <w:pPr>
        <w:autoSpaceDE w:val="0"/>
        <w:autoSpaceDN w:val="0"/>
        <w:adjustRightInd w:val="0"/>
        <w:spacing w:after="0" w:line="240" w:lineRule="auto"/>
        <w:rPr>
          <w:rFonts w:cstheme="minorHAnsi"/>
          <w:b/>
          <w:bCs/>
        </w:rPr>
      </w:pPr>
      <w:r w:rsidRPr="00FA5122">
        <w:rPr>
          <w:rFonts w:cstheme="minorHAnsi"/>
          <w:b/>
          <w:bCs/>
        </w:rPr>
        <w:t>LA COPRO COMME DES PROS</w:t>
      </w:r>
    </w:p>
    <w:p w:rsidR="00FA5122" w:rsidRPr="00FA5122" w:rsidRDefault="00FA5122" w:rsidP="00FA5122">
      <w:pPr>
        <w:spacing w:after="0"/>
        <w:rPr>
          <w:rFonts w:cstheme="minorHAnsi"/>
          <w:bCs/>
          <w:color w:val="000000" w:themeColor="text1"/>
        </w:rPr>
      </w:pPr>
      <w:r w:rsidRPr="00FA5122">
        <w:rPr>
          <w:rFonts w:cstheme="minorHAnsi"/>
          <w:bCs/>
          <w:color w:val="000000" w:themeColor="text1"/>
        </w:rPr>
        <w:t xml:space="preserve">Dans le cadre du </w:t>
      </w:r>
      <w:proofErr w:type="spellStart"/>
      <w:r w:rsidRPr="00FA5122">
        <w:rPr>
          <w:rFonts w:cstheme="minorHAnsi"/>
          <w:bCs/>
          <w:color w:val="000000" w:themeColor="text1"/>
        </w:rPr>
        <w:t>Popac</w:t>
      </w:r>
      <w:proofErr w:type="spellEnd"/>
      <w:r w:rsidRPr="00FA5122">
        <w:rPr>
          <w:rFonts w:cstheme="minorHAnsi"/>
          <w:bCs/>
          <w:color w:val="000000" w:themeColor="text1"/>
        </w:rPr>
        <w:t xml:space="preserve"> (Programme opérationnel de prévention et d’accompagnement en copropriété), la direction de l’Habitat de Grand Paris Sud s’associe à l’Agence nationale de l’habitat (</w:t>
      </w:r>
      <w:proofErr w:type="spellStart"/>
      <w:r w:rsidRPr="00FA5122">
        <w:rPr>
          <w:rFonts w:cstheme="minorHAnsi"/>
          <w:bCs/>
          <w:color w:val="000000" w:themeColor="text1"/>
        </w:rPr>
        <w:t>Anah</w:t>
      </w:r>
      <w:proofErr w:type="spellEnd"/>
      <w:r w:rsidRPr="00FA5122">
        <w:rPr>
          <w:rFonts w:cstheme="minorHAnsi"/>
          <w:bCs/>
          <w:color w:val="000000" w:themeColor="text1"/>
        </w:rPr>
        <w:t>) pour venir en aide et accomp</w:t>
      </w:r>
      <w:r>
        <w:rPr>
          <w:rFonts w:cstheme="minorHAnsi"/>
          <w:bCs/>
          <w:color w:val="000000" w:themeColor="text1"/>
        </w:rPr>
        <w:t>agner les copropriétés en diffi</w:t>
      </w:r>
      <w:r w:rsidRPr="00FA5122">
        <w:rPr>
          <w:rFonts w:cstheme="minorHAnsi"/>
          <w:bCs/>
          <w:color w:val="000000" w:themeColor="text1"/>
        </w:rPr>
        <w:t xml:space="preserve">cultés. Débutées en septembre dernier, des sessions de formation gratuites, sur les 23 communes de l’Agglomération, ont été mises en place, à destination des copropriétaires (en </w:t>
      </w:r>
      <w:proofErr w:type="spellStart"/>
      <w:r w:rsidRPr="00FA5122">
        <w:rPr>
          <w:rFonts w:cstheme="minorHAnsi"/>
          <w:bCs/>
          <w:color w:val="000000" w:themeColor="text1"/>
        </w:rPr>
        <w:t>visio</w:t>
      </w:r>
      <w:proofErr w:type="spellEnd"/>
      <w:r w:rsidRPr="00FA5122">
        <w:rPr>
          <w:rFonts w:cstheme="minorHAnsi"/>
          <w:bCs/>
          <w:color w:val="000000" w:themeColor="text1"/>
        </w:rPr>
        <w:t xml:space="preserve">) et des conseils syndicaux des copropriétés (en présentiel). </w:t>
      </w:r>
    </w:p>
    <w:p w:rsidR="00373C58" w:rsidRDefault="00FA5122" w:rsidP="00FA5122">
      <w:pPr>
        <w:spacing w:after="0"/>
        <w:rPr>
          <w:rFonts w:cstheme="minorHAnsi"/>
          <w:bCs/>
          <w:color w:val="000000" w:themeColor="text1"/>
        </w:rPr>
      </w:pPr>
      <w:r w:rsidRPr="00FA5122">
        <w:rPr>
          <w:rFonts w:cstheme="minorHAnsi"/>
          <w:bCs/>
          <w:color w:val="000000" w:themeColor="text1"/>
        </w:rPr>
        <w:t xml:space="preserve">Il s’agit, lors de rendez-vous </w:t>
      </w:r>
      <w:r>
        <w:rPr>
          <w:rFonts w:cstheme="minorHAnsi"/>
          <w:bCs/>
          <w:color w:val="000000" w:themeColor="text1"/>
        </w:rPr>
        <w:t>traitant de thématiques spécifi</w:t>
      </w:r>
      <w:r w:rsidRPr="00FA5122">
        <w:rPr>
          <w:rFonts w:cstheme="minorHAnsi"/>
          <w:bCs/>
          <w:color w:val="000000" w:themeColor="text1"/>
        </w:rPr>
        <w:t>ques, d’informer, notamment sur les droits et les devoirs de chacun, de guider et de former les copropriétaires et leurs représentants, avec un leitmotiv : plus tôt on int</w:t>
      </w:r>
      <w:r>
        <w:rPr>
          <w:rFonts w:cstheme="minorHAnsi"/>
          <w:bCs/>
          <w:color w:val="000000" w:themeColor="text1"/>
        </w:rPr>
        <w:t>ervient sur les premières diffi</w:t>
      </w:r>
      <w:r w:rsidRPr="00FA5122">
        <w:rPr>
          <w:rFonts w:cstheme="minorHAnsi"/>
          <w:bCs/>
          <w:color w:val="000000" w:themeColor="text1"/>
        </w:rPr>
        <w:t>cultés, et plus on peut éviter qu’une copropriété se dégrade.</w:t>
      </w:r>
    </w:p>
    <w:p w:rsidR="00FA5122" w:rsidRPr="00FA5122" w:rsidRDefault="00FA5122" w:rsidP="00FA5122">
      <w:pPr>
        <w:spacing w:after="0"/>
      </w:pPr>
      <w:r w:rsidRPr="00FA5122">
        <w:rPr>
          <w:b/>
        </w:rPr>
        <w:t xml:space="preserve">Prochain rendez-vous : </w:t>
      </w:r>
      <w:r w:rsidRPr="00FA5122">
        <w:t>jeudi 16 novembre, à Moissy-Cramayel ; Inscriptions et renseignements :</w:t>
      </w:r>
    </w:p>
    <w:p w:rsidR="00FA5122" w:rsidRPr="00FA5122" w:rsidRDefault="00FA5122" w:rsidP="00FA5122">
      <w:pPr>
        <w:spacing w:after="0"/>
      </w:pPr>
      <w:r w:rsidRPr="00FA5122">
        <w:lastRenderedPageBreak/>
        <w:t xml:space="preserve">01 64 13 18 39 - </w:t>
      </w:r>
      <w:hyperlink r:id="rId5" w:history="1">
        <w:r w:rsidRPr="00FA5122">
          <w:rPr>
            <w:rStyle w:val="Lienhypertexte"/>
          </w:rPr>
          <w:t>popac@grandparissud.fr</w:t>
        </w:r>
      </w:hyperlink>
    </w:p>
    <w:p w:rsidR="00FA5122" w:rsidRDefault="00FA5122" w:rsidP="00FA5122">
      <w:pPr>
        <w:spacing w:after="0"/>
        <w:rPr>
          <w:b/>
        </w:rPr>
      </w:pPr>
    </w:p>
    <w:p w:rsidR="00FA5122" w:rsidRDefault="00FA5122" w:rsidP="00373C58">
      <w:pPr>
        <w:autoSpaceDE w:val="0"/>
        <w:autoSpaceDN w:val="0"/>
        <w:adjustRightInd w:val="0"/>
        <w:spacing w:after="0" w:line="240" w:lineRule="auto"/>
        <w:rPr>
          <w:rFonts w:cstheme="minorHAnsi"/>
          <w:b/>
          <w:bCs/>
        </w:rPr>
      </w:pPr>
      <w:r w:rsidRPr="00FA5122">
        <w:rPr>
          <w:rFonts w:cstheme="minorHAnsi"/>
          <w:b/>
          <w:bCs/>
        </w:rPr>
        <w:t>En tram avec entrain</w:t>
      </w:r>
    </w:p>
    <w:p w:rsidR="00373C58" w:rsidRPr="008B1AD3" w:rsidRDefault="00FA5122" w:rsidP="00FA5122">
      <w:pPr>
        <w:autoSpaceDE w:val="0"/>
        <w:autoSpaceDN w:val="0"/>
        <w:adjustRightInd w:val="0"/>
        <w:spacing w:after="0" w:line="240" w:lineRule="auto"/>
        <w:rPr>
          <w:rFonts w:cstheme="minorHAnsi"/>
        </w:rPr>
      </w:pPr>
      <w:r w:rsidRPr="008B1AD3">
        <w:rPr>
          <w:rFonts w:cstheme="minorHAnsi"/>
        </w:rPr>
        <w:t xml:space="preserve">Le train-train quotidien des </w:t>
      </w:r>
      <w:r w:rsidRPr="008B1AD3">
        <w:rPr>
          <w:rFonts w:cstheme="minorHAnsi"/>
        </w:rPr>
        <w:t xml:space="preserve">habitants de Grand </w:t>
      </w:r>
      <w:r w:rsidRPr="008B1AD3">
        <w:rPr>
          <w:rFonts w:cstheme="minorHAnsi"/>
        </w:rPr>
        <w:t xml:space="preserve">Paris Sud s’apprête à vivre un changement des plus </w:t>
      </w:r>
      <w:proofErr w:type="spellStart"/>
      <w:r w:rsidRPr="008B1AD3">
        <w:rPr>
          <w:rFonts w:cstheme="minorHAnsi"/>
        </w:rPr>
        <w:t>bénéﬁques</w:t>
      </w:r>
      <w:proofErr w:type="spellEnd"/>
      <w:r w:rsidRPr="008B1AD3">
        <w:rPr>
          <w:rFonts w:cstheme="minorHAnsi"/>
        </w:rPr>
        <w:t xml:space="preserve"> : en effet, </w:t>
      </w:r>
      <w:r w:rsidRPr="008B1AD3">
        <w:rPr>
          <w:rFonts w:cstheme="minorHAnsi"/>
        </w:rPr>
        <w:t>le 9 dé</w:t>
      </w:r>
      <w:r w:rsidRPr="008B1AD3">
        <w:rPr>
          <w:rFonts w:cstheme="minorHAnsi"/>
        </w:rPr>
        <w:t xml:space="preserve">cembre sera officiellement inaugurée la </w:t>
      </w:r>
      <w:r w:rsidRPr="008B1AD3">
        <w:rPr>
          <w:rFonts w:cstheme="minorHAnsi"/>
        </w:rPr>
        <w:t xml:space="preserve">ligne du tram-train T12 ! </w:t>
      </w:r>
      <w:r w:rsidRPr="008B1AD3">
        <w:rPr>
          <w:rFonts w:cstheme="minorHAnsi"/>
        </w:rPr>
        <w:t xml:space="preserve">Avec sa mise en circulation le lendemain, partagée entre le </w:t>
      </w:r>
      <w:r w:rsidRPr="008B1AD3">
        <w:rPr>
          <w:rFonts w:cstheme="minorHAnsi"/>
        </w:rPr>
        <w:t>réseau ferré existant de la lig</w:t>
      </w:r>
      <w:r w:rsidRPr="008B1AD3">
        <w:rPr>
          <w:rFonts w:cstheme="minorHAnsi"/>
        </w:rPr>
        <w:t xml:space="preserve">ne RER C et une infrastructure moderne, ce sont 40 000 voyageurs par jour qui sont </w:t>
      </w:r>
      <w:r w:rsidRPr="008B1AD3">
        <w:rPr>
          <w:rFonts w:cstheme="minorHAnsi"/>
        </w:rPr>
        <w:t xml:space="preserve">attendus, et qui </w:t>
      </w:r>
      <w:r w:rsidRPr="008B1AD3">
        <w:rPr>
          <w:rFonts w:cstheme="minorHAnsi"/>
        </w:rPr>
        <w:t xml:space="preserve">parcourront les 16 stations qui séparent </w:t>
      </w:r>
      <w:r w:rsidR="008B1AD3" w:rsidRPr="008B1AD3">
        <w:rPr>
          <w:rFonts w:cstheme="minorHAnsi"/>
        </w:rPr>
        <w:t xml:space="preserve">Évry-Courcouronnes de </w:t>
      </w:r>
      <w:r w:rsidRPr="008B1AD3">
        <w:rPr>
          <w:rFonts w:cstheme="minorHAnsi"/>
        </w:rPr>
        <w:t>Massy en 38 minutes.</w:t>
      </w:r>
      <w:r w:rsidRPr="008B1AD3">
        <w:rPr>
          <w:rFonts w:cstheme="minorHAnsi"/>
        </w:rPr>
        <w:t xml:space="preserve"> </w:t>
      </w:r>
      <w:r w:rsidRPr="008B1AD3">
        <w:rPr>
          <w:rFonts w:cstheme="minorHAnsi"/>
          <w:bCs/>
        </w:rPr>
        <w:t xml:space="preserve">Ils pourront </w:t>
      </w:r>
      <w:proofErr w:type="spellStart"/>
      <w:r w:rsidRPr="008B1AD3">
        <w:rPr>
          <w:rFonts w:cstheme="minorHAnsi"/>
          <w:bCs/>
        </w:rPr>
        <w:t>profi</w:t>
      </w:r>
      <w:proofErr w:type="spellEnd"/>
      <w:r w:rsidRPr="008B1AD3">
        <w:rPr>
          <w:rFonts w:cstheme="minorHAnsi"/>
          <w:bCs/>
        </w:rPr>
        <w:t xml:space="preserve"> ter d’un temps de</w:t>
      </w:r>
      <w:r w:rsidR="008B1AD3" w:rsidRPr="008B1AD3">
        <w:rPr>
          <w:rFonts w:cstheme="minorHAnsi"/>
        </w:rPr>
        <w:t xml:space="preserve"> </w:t>
      </w:r>
      <w:r w:rsidRPr="008B1AD3">
        <w:rPr>
          <w:rFonts w:cstheme="minorHAnsi"/>
          <w:bCs/>
        </w:rPr>
        <w:t>transport ainsi que d’un confort</w:t>
      </w:r>
      <w:r w:rsidR="008B1AD3" w:rsidRPr="008B1AD3">
        <w:rPr>
          <w:rFonts w:cstheme="minorHAnsi"/>
        </w:rPr>
        <w:t xml:space="preserve"> </w:t>
      </w:r>
      <w:r w:rsidRPr="008B1AD3">
        <w:rPr>
          <w:rFonts w:cstheme="minorHAnsi"/>
          <w:bCs/>
        </w:rPr>
        <w:t>optimaux. Trois ponts ont été é</w:t>
      </w:r>
      <w:r w:rsidR="008B1AD3" w:rsidRPr="008B1AD3">
        <w:rPr>
          <w:rFonts w:cstheme="minorHAnsi"/>
          <w:bCs/>
        </w:rPr>
        <w:t>difi</w:t>
      </w:r>
      <w:r w:rsidRPr="008B1AD3">
        <w:rPr>
          <w:rFonts w:cstheme="minorHAnsi"/>
          <w:bCs/>
        </w:rPr>
        <w:t>és</w:t>
      </w:r>
      <w:r w:rsidR="008B1AD3" w:rsidRPr="008B1AD3">
        <w:rPr>
          <w:rFonts w:cstheme="minorHAnsi"/>
        </w:rPr>
        <w:t xml:space="preserve"> </w:t>
      </w:r>
      <w:r w:rsidRPr="008B1AD3">
        <w:rPr>
          <w:rFonts w:cstheme="minorHAnsi"/>
          <w:bCs/>
        </w:rPr>
        <w:t>au-dessus de l’autoroute A6 en amont du</w:t>
      </w:r>
      <w:r w:rsidR="008B1AD3" w:rsidRPr="008B1AD3">
        <w:rPr>
          <w:rFonts w:cstheme="minorHAnsi"/>
        </w:rPr>
        <w:t xml:space="preserve"> </w:t>
      </w:r>
      <w:r w:rsidRPr="008B1AD3">
        <w:rPr>
          <w:rFonts w:cstheme="minorHAnsi"/>
          <w:bCs/>
        </w:rPr>
        <w:t>projet (Évry-Courcouronnes, Grigny et</w:t>
      </w:r>
      <w:r w:rsidR="008B1AD3" w:rsidRPr="008B1AD3">
        <w:rPr>
          <w:rFonts w:cstheme="minorHAnsi"/>
        </w:rPr>
        <w:t xml:space="preserve"> </w:t>
      </w:r>
      <w:r w:rsidRPr="008B1AD3">
        <w:rPr>
          <w:rFonts w:cstheme="minorHAnsi"/>
          <w:bCs/>
        </w:rPr>
        <w:t>Ris-Orangis), dont les travaux ont débuté en</w:t>
      </w:r>
      <w:r w:rsidR="008B1AD3">
        <w:rPr>
          <w:rFonts w:cstheme="minorHAnsi"/>
        </w:rPr>
        <w:t xml:space="preserve"> </w:t>
      </w:r>
      <w:r w:rsidRPr="008B1AD3">
        <w:rPr>
          <w:rFonts w:cstheme="minorHAnsi"/>
          <w:bCs/>
        </w:rPr>
        <w:t>2017. Alors vali</w:t>
      </w:r>
      <w:r w:rsidR="008B1AD3" w:rsidRPr="008B1AD3">
        <w:rPr>
          <w:rFonts w:cstheme="minorHAnsi"/>
          <w:bCs/>
        </w:rPr>
        <w:t xml:space="preserve">dez votre titre de transport et </w:t>
      </w:r>
      <w:r w:rsidRPr="008B1AD3">
        <w:rPr>
          <w:rFonts w:cstheme="minorHAnsi"/>
          <w:bCs/>
        </w:rPr>
        <w:t>embarquez dans l’</w:t>
      </w:r>
      <w:r w:rsidR="008B1AD3" w:rsidRPr="008B1AD3">
        <w:rPr>
          <w:rFonts w:cstheme="minorHAnsi"/>
          <w:bCs/>
        </w:rPr>
        <w:t xml:space="preserve">un des nouveaux voyages de </w:t>
      </w:r>
      <w:r w:rsidRPr="008B1AD3">
        <w:rPr>
          <w:rFonts w:cstheme="minorHAnsi"/>
          <w:bCs/>
        </w:rPr>
        <w:t>votre territoire !</w:t>
      </w:r>
    </w:p>
    <w:p w:rsidR="00FA5122" w:rsidRPr="00373C58" w:rsidRDefault="00FA5122" w:rsidP="00FA5122">
      <w:pPr>
        <w:autoSpaceDE w:val="0"/>
        <w:autoSpaceDN w:val="0"/>
        <w:adjustRightInd w:val="0"/>
        <w:spacing w:after="0" w:line="240" w:lineRule="auto"/>
        <w:rPr>
          <w:rFonts w:cstheme="minorHAnsi"/>
        </w:rPr>
      </w:pPr>
    </w:p>
    <w:p w:rsidR="008B1AD3" w:rsidRPr="008B1AD3" w:rsidRDefault="008B1AD3" w:rsidP="008B1AD3">
      <w:pPr>
        <w:autoSpaceDE w:val="0"/>
        <w:autoSpaceDN w:val="0"/>
        <w:adjustRightInd w:val="0"/>
        <w:spacing w:after="0" w:line="240" w:lineRule="auto"/>
        <w:rPr>
          <w:rFonts w:cstheme="minorHAnsi"/>
          <w:b/>
          <w:bCs/>
        </w:rPr>
      </w:pPr>
      <w:r w:rsidRPr="008B1AD3">
        <w:rPr>
          <w:rFonts w:cstheme="minorHAnsi"/>
          <w:b/>
          <w:bCs/>
        </w:rPr>
        <w:t>DÉCHETS : LE CALENDRIER</w:t>
      </w:r>
      <w:r w:rsidRPr="008B1AD3">
        <w:rPr>
          <w:rFonts w:cstheme="minorHAnsi"/>
          <w:b/>
          <w:bCs/>
        </w:rPr>
        <w:t>DE L’APRÈS</w:t>
      </w:r>
    </w:p>
    <w:p w:rsidR="00D50B18" w:rsidRDefault="008B1AD3" w:rsidP="008B1AD3">
      <w:pPr>
        <w:spacing w:after="0"/>
        <w:rPr>
          <w:rFonts w:cstheme="minorHAnsi"/>
        </w:rPr>
      </w:pPr>
      <w:r>
        <w:rPr>
          <w:rFonts w:cstheme="minorHAnsi"/>
        </w:rPr>
        <w:t>La fi</w:t>
      </w:r>
      <w:r w:rsidRPr="008B1AD3">
        <w:rPr>
          <w:rFonts w:cstheme="minorHAnsi"/>
        </w:rPr>
        <w:t>n d’année approche, c’e</w:t>
      </w:r>
      <w:r>
        <w:rPr>
          <w:rFonts w:cstheme="minorHAnsi"/>
        </w:rPr>
        <w:t xml:space="preserve">st bientôt l’heure </w:t>
      </w:r>
      <w:r w:rsidRPr="008B1AD3">
        <w:rPr>
          <w:rFonts w:cstheme="minorHAnsi"/>
        </w:rPr>
        <w:t>des nouveaux calendriers… de l’avent, pour les gourmands, et des déchets, pour savoir où jeter sa boîte en carton anciennement remplie de chocolats. Début 2024, c’est au cœur de la publication municipale de votre ville (à l’exception de Combs-la-Ville et Moissy-Cramayel) que vous retrouverez les nouvelles consignes de collecte, ainsi que dans vos mairies, en libre-service. Aussi, le recyclage du verre ne se fera plus par camions de collecte mais directement aux bornes dédiées au sein de 6 nouvelles villes : Étiolles, Évry-Courcouronnes, Lisses, Saint-Germain-lès-C</w:t>
      </w:r>
      <w:r>
        <w:rPr>
          <w:rFonts w:cstheme="minorHAnsi"/>
        </w:rPr>
        <w:t xml:space="preserve">orbeil, Saint-Pierre-du-Perray </w:t>
      </w:r>
      <w:r w:rsidRPr="008B1AD3">
        <w:rPr>
          <w:rFonts w:cstheme="minorHAnsi"/>
        </w:rPr>
        <w:t>et Soisy-sur-</w:t>
      </w:r>
      <w:r>
        <w:rPr>
          <w:rFonts w:cstheme="minorHAnsi"/>
        </w:rPr>
        <w:t xml:space="preserve">Seine. </w:t>
      </w:r>
    </w:p>
    <w:p w:rsidR="008B1AD3" w:rsidRDefault="008B1AD3" w:rsidP="008B1AD3">
      <w:pPr>
        <w:spacing w:after="0"/>
        <w:rPr>
          <w:b/>
        </w:rPr>
      </w:pPr>
    </w:p>
    <w:p w:rsidR="008B1AD3" w:rsidRDefault="008B1AD3" w:rsidP="00E903D7">
      <w:pPr>
        <w:autoSpaceDE w:val="0"/>
        <w:autoSpaceDN w:val="0"/>
        <w:adjustRightInd w:val="0"/>
        <w:spacing w:after="0" w:line="240" w:lineRule="auto"/>
        <w:rPr>
          <w:b/>
        </w:rPr>
      </w:pPr>
      <w:r w:rsidRPr="008B1AD3">
        <w:rPr>
          <w:b/>
        </w:rPr>
        <w:t>La rentrée des artistes</w:t>
      </w:r>
    </w:p>
    <w:p w:rsidR="00E903D7" w:rsidRDefault="008B1AD3" w:rsidP="008B1AD3">
      <w:pPr>
        <w:autoSpaceDE w:val="0"/>
        <w:autoSpaceDN w:val="0"/>
        <w:adjustRightInd w:val="0"/>
        <w:spacing w:after="0" w:line="240" w:lineRule="auto"/>
        <w:rPr>
          <w:rFonts w:cstheme="minorHAnsi"/>
          <w:bCs/>
          <w:color w:val="000000" w:themeColor="text1"/>
        </w:rPr>
      </w:pPr>
      <w:r w:rsidRPr="008B1AD3">
        <w:rPr>
          <w:rFonts w:cstheme="minorHAnsi"/>
          <w:bCs/>
          <w:color w:val="000000" w:themeColor="text1"/>
        </w:rPr>
        <w:t>Installé depuis septembre 2023 à la f</w:t>
      </w:r>
      <w:r>
        <w:rPr>
          <w:rFonts w:cstheme="minorHAnsi"/>
          <w:bCs/>
          <w:color w:val="000000" w:themeColor="text1"/>
        </w:rPr>
        <w:t xml:space="preserve">erme </w:t>
      </w:r>
      <w:r w:rsidRPr="008B1AD3">
        <w:rPr>
          <w:rFonts w:cstheme="minorHAnsi"/>
          <w:bCs/>
          <w:color w:val="000000" w:themeColor="text1"/>
        </w:rPr>
        <w:t xml:space="preserve">du Bois Briard, le Centre de musique Didier </w:t>
      </w:r>
      <w:proofErr w:type="spellStart"/>
      <w:r w:rsidRPr="008B1AD3">
        <w:rPr>
          <w:rFonts w:cstheme="minorHAnsi"/>
          <w:bCs/>
          <w:color w:val="000000" w:themeColor="text1"/>
        </w:rPr>
        <w:t>Lockwood</w:t>
      </w:r>
      <w:proofErr w:type="spellEnd"/>
      <w:r w:rsidRPr="008B1AD3">
        <w:rPr>
          <w:rFonts w:cstheme="minorHAnsi"/>
          <w:bCs/>
          <w:color w:val="000000" w:themeColor="text1"/>
        </w:rPr>
        <w:t>, du nom du célèbr</w:t>
      </w:r>
      <w:r>
        <w:rPr>
          <w:rFonts w:cstheme="minorHAnsi"/>
          <w:bCs/>
          <w:color w:val="000000" w:themeColor="text1"/>
        </w:rPr>
        <w:t>e violoniste français, sera off</w:t>
      </w:r>
      <w:r w:rsidRPr="008B1AD3">
        <w:rPr>
          <w:rFonts w:cstheme="minorHAnsi"/>
          <w:bCs/>
          <w:color w:val="000000" w:themeColor="text1"/>
        </w:rPr>
        <w:t>iciellement</w:t>
      </w:r>
      <w:r w:rsidRPr="008B1AD3">
        <w:rPr>
          <w:rFonts w:cstheme="minorHAnsi"/>
          <w:bCs/>
          <w:color w:val="000000" w:themeColor="text1"/>
        </w:rPr>
        <w:t xml:space="preserve"> inauguré cette ﬁ n d’année. L’établissement d’enseignement supérieur, ancienne</w:t>
      </w:r>
      <w:r>
        <w:rPr>
          <w:rFonts w:cstheme="minorHAnsi"/>
          <w:bCs/>
          <w:color w:val="000000" w:themeColor="text1"/>
        </w:rPr>
        <w:t xml:space="preserve">ment situé à Dammarie-les-Lys, va pouvoir </w:t>
      </w:r>
      <w:proofErr w:type="spellStart"/>
      <w:r>
        <w:rPr>
          <w:rFonts w:cstheme="minorHAnsi"/>
          <w:bCs/>
          <w:color w:val="000000" w:themeColor="text1"/>
        </w:rPr>
        <w:t>proﬁ</w:t>
      </w:r>
      <w:r w:rsidRPr="008B1AD3">
        <w:rPr>
          <w:rFonts w:cstheme="minorHAnsi"/>
          <w:bCs/>
          <w:color w:val="000000" w:themeColor="text1"/>
        </w:rPr>
        <w:t>ter</w:t>
      </w:r>
      <w:proofErr w:type="spellEnd"/>
      <w:r w:rsidRPr="008B1AD3">
        <w:rPr>
          <w:rFonts w:cstheme="minorHAnsi"/>
          <w:bCs/>
          <w:color w:val="000000" w:themeColor="text1"/>
        </w:rPr>
        <w:t xml:space="preserve"> d’une s</w:t>
      </w:r>
      <w:r>
        <w:rPr>
          <w:rFonts w:cstheme="minorHAnsi"/>
          <w:bCs/>
          <w:color w:val="000000" w:themeColor="text1"/>
        </w:rPr>
        <w:t xml:space="preserve">tructure </w:t>
      </w:r>
      <w:proofErr w:type="spellStart"/>
      <w:r>
        <w:rPr>
          <w:rFonts w:cstheme="minorHAnsi"/>
          <w:bCs/>
          <w:color w:val="000000" w:themeColor="text1"/>
        </w:rPr>
        <w:t>ﬂambant</w:t>
      </w:r>
      <w:proofErr w:type="spellEnd"/>
      <w:r>
        <w:rPr>
          <w:rFonts w:cstheme="minorHAnsi"/>
          <w:bCs/>
          <w:color w:val="000000" w:themeColor="text1"/>
        </w:rPr>
        <w:t xml:space="preserve"> neuve, </w:t>
      </w:r>
      <w:proofErr w:type="spellStart"/>
      <w:r>
        <w:rPr>
          <w:rFonts w:cstheme="minorHAnsi"/>
          <w:bCs/>
          <w:color w:val="000000" w:themeColor="text1"/>
        </w:rPr>
        <w:t>ﬁ</w:t>
      </w:r>
      <w:r w:rsidRPr="008B1AD3">
        <w:rPr>
          <w:rFonts w:cstheme="minorHAnsi"/>
          <w:bCs/>
          <w:color w:val="000000" w:themeColor="text1"/>
        </w:rPr>
        <w:t>nancée</w:t>
      </w:r>
      <w:proofErr w:type="spellEnd"/>
      <w:r w:rsidRPr="008B1AD3">
        <w:rPr>
          <w:rFonts w:cstheme="minorHAnsi"/>
          <w:bCs/>
          <w:color w:val="000000" w:themeColor="text1"/>
        </w:rPr>
        <w:t xml:space="preserve"> par Grand Paris Sud à</w:t>
      </w:r>
      <w:r>
        <w:rPr>
          <w:rFonts w:cstheme="minorHAnsi"/>
          <w:bCs/>
          <w:color w:val="000000" w:themeColor="text1"/>
        </w:rPr>
        <w:t xml:space="preserve"> hauteur de 5 millions d’euros, </w:t>
      </w:r>
      <w:r w:rsidRPr="008B1AD3">
        <w:rPr>
          <w:rFonts w:cstheme="minorHAnsi"/>
          <w:bCs/>
          <w:color w:val="000000" w:themeColor="text1"/>
        </w:rPr>
        <w:t xml:space="preserve">comprenant : 9 grandes salles de cours et d’atelier, 12 </w:t>
      </w:r>
      <w:proofErr w:type="spellStart"/>
      <w:r w:rsidRPr="008B1AD3">
        <w:rPr>
          <w:rFonts w:cstheme="minorHAnsi"/>
          <w:bCs/>
          <w:color w:val="000000" w:themeColor="text1"/>
        </w:rPr>
        <w:t>lab</w:t>
      </w:r>
      <w:proofErr w:type="spellEnd"/>
      <w:r w:rsidRPr="008B1AD3">
        <w:rPr>
          <w:rFonts w:cstheme="minorHAnsi"/>
          <w:bCs/>
          <w:color w:val="000000" w:themeColor="text1"/>
        </w:rPr>
        <w:t xml:space="preserve"> de travail, un studio permanent ainsi qu’une salle de master-class d’une capacité de 150 places assises. Il fera partie d’un pôle culturel regroupant également une école de théâtre (EDT91) une école d’arts plastiques /arts visuels et un auditorium de 350 places.</w:t>
      </w:r>
    </w:p>
    <w:p w:rsidR="008B1AD3" w:rsidRPr="008B1AD3" w:rsidRDefault="008B1AD3" w:rsidP="008B1AD3">
      <w:pPr>
        <w:autoSpaceDE w:val="0"/>
        <w:autoSpaceDN w:val="0"/>
        <w:adjustRightInd w:val="0"/>
        <w:spacing w:after="0" w:line="240" w:lineRule="auto"/>
        <w:rPr>
          <w:rFonts w:cstheme="minorHAnsi"/>
          <w:bCs/>
          <w:color w:val="000000" w:themeColor="text1"/>
        </w:rPr>
      </w:pPr>
    </w:p>
    <w:p w:rsidR="00D50B18" w:rsidRPr="00D50B18" w:rsidRDefault="008B1AD3" w:rsidP="00D50B18">
      <w:pPr>
        <w:spacing w:after="0"/>
        <w:rPr>
          <w:b/>
        </w:rPr>
      </w:pPr>
      <w:r>
        <w:rPr>
          <w:b/>
        </w:rPr>
        <w:t>7 euros</w:t>
      </w:r>
    </w:p>
    <w:p w:rsidR="00373C58" w:rsidRPr="008B1AD3" w:rsidRDefault="008B1AD3" w:rsidP="008B1AD3">
      <w:pPr>
        <w:autoSpaceDE w:val="0"/>
        <w:autoSpaceDN w:val="0"/>
        <w:adjustRightInd w:val="0"/>
        <w:spacing w:after="0" w:line="240" w:lineRule="auto"/>
        <w:rPr>
          <w:rFonts w:cstheme="minorHAnsi"/>
        </w:rPr>
      </w:pPr>
      <w:r w:rsidRPr="008B1AD3">
        <w:rPr>
          <w:rFonts w:cstheme="minorHAnsi"/>
        </w:rPr>
        <w:t>C’est le prix plein tarif, aujourd’hui harmonisé, d’une séance au sein de l’ensemble des cinémas de Grand Paris Sud (Ci</w:t>
      </w:r>
      <w:r>
        <w:rPr>
          <w:rFonts w:cstheme="minorHAnsi"/>
        </w:rPr>
        <w:t xml:space="preserve">noches Desnos et RN7 ; </w:t>
      </w:r>
      <w:proofErr w:type="spellStart"/>
      <w:r>
        <w:rPr>
          <w:rFonts w:cstheme="minorHAnsi"/>
        </w:rPr>
        <w:t>Arcel</w:t>
      </w:r>
      <w:proofErr w:type="spellEnd"/>
      <w:r>
        <w:rPr>
          <w:rFonts w:cstheme="minorHAnsi"/>
        </w:rPr>
        <w:t xml:space="preserve">). </w:t>
      </w:r>
      <w:r w:rsidRPr="008B1AD3">
        <w:rPr>
          <w:rFonts w:cstheme="minorHAnsi"/>
        </w:rPr>
        <w:t>Le tarif réduit est de 4,5 €.</w:t>
      </w:r>
    </w:p>
    <w:p w:rsidR="00373C58" w:rsidRPr="00373C58" w:rsidRDefault="00373C58" w:rsidP="00373C58">
      <w:pPr>
        <w:autoSpaceDE w:val="0"/>
        <w:autoSpaceDN w:val="0"/>
        <w:adjustRightInd w:val="0"/>
        <w:spacing w:after="0" w:line="240" w:lineRule="auto"/>
        <w:rPr>
          <w:rFonts w:ascii="Karla-Regular" w:hAnsi="Karla-Regular" w:cs="Karla-Regular"/>
          <w:sz w:val="18"/>
          <w:szCs w:val="18"/>
        </w:rPr>
      </w:pPr>
    </w:p>
    <w:p w:rsidR="006F448D" w:rsidRDefault="006F448D" w:rsidP="006F448D">
      <w:pPr>
        <w:rPr>
          <w:b/>
        </w:rPr>
      </w:pPr>
      <w:r w:rsidRPr="00851C88">
        <w:rPr>
          <w:b/>
        </w:rPr>
        <w:t xml:space="preserve">ICI… ÇA </w:t>
      </w:r>
      <w:r>
        <w:rPr>
          <w:b/>
        </w:rPr>
        <w:t>VOUS CONCERNE</w:t>
      </w:r>
    </w:p>
    <w:p w:rsidR="006F448D" w:rsidRDefault="006F448D" w:rsidP="006F448D">
      <w:pPr>
        <w:rPr>
          <w:b/>
        </w:rPr>
      </w:pPr>
      <w:r>
        <w:rPr>
          <w:b/>
        </w:rPr>
        <w:t>Chiffres clés :</w:t>
      </w:r>
    </w:p>
    <w:p w:rsidR="008B1AD3" w:rsidRDefault="006F448D" w:rsidP="00E903D7">
      <w:pPr>
        <w:autoSpaceDE w:val="0"/>
        <w:autoSpaceDN w:val="0"/>
        <w:adjustRightInd w:val="0"/>
        <w:spacing w:after="0" w:line="240" w:lineRule="auto"/>
        <w:rPr>
          <w:rFonts w:cstheme="minorHAnsi"/>
        </w:rPr>
      </w:pPr>
      <w:r w:rsidRPr="006F448D">
        <w:t>*</w:t>
      </w:r>
      <w:r w:rsidRPr="00E903D7">
        <w:rPr>
          <w:rFonts w:cstheme="minorHAnsi"/>
        </w:rPr>
        <w:t xml:space="preserve"> </w:t>
      </w:r>
      <w:r w:rsidR="008B1AD3">
        <w:rPr>
          <w:rFonts w:cstheme="minorHAnsi"/>
        </w:rPr>
        <w:t>82%</w:t>
      </w:r>
      <w:r w:rsidR="00E903D7" w:rsidRPr="00E903D7">
        <w:rPr>
          <w:rFonts w:cstheme="minorHAnsi"/>
        </w:rPr>
        <w:t xml:space="preserve"> : </w:t>
      </w:r>
      <w:r w:rsidR="008B1AD3" w:rsidRPr="008B1AD3">
        <w:rPr>
          <w:rFonts w:cstheme="minorHAnsi"/>
        </w:rPr>
        <w:t>des personnes interrogées habitent Grand Paris Sud, soit 3 532 personnes</w:t>
      </w:r>
    </w:p>
    <w:p w:rsidR="00FD720F" w:rsidRPr="00E903D7" w:rsidRDefault="006F448D" w:rsidP="00E903D7">
      <w:pPr>
        <w:autoSpaceDE w:val="0"/>
        <w:autoSpaceDN w:val="0"/>
        <w:adjustRightInd w:val="0"/>
        <w:spacing w:after="0" w:line="240" w:lineRule="auto"/>
        <w:rPr>
          <w:rFonts w:cstheme="minorHAnsi"/>
        </w:rPr>
      </w:pPr>
      <w:r w:rsidRPr="00E903D7">
        <w:rPr>
          <w:rFonts w:cstheme="minorHAnsi"/>
        </w:rPr>
        <w:t>*</w:t>
      </w:r>
      <w:r w:rsidR="002406A8" w:rsidRPr="00E903D7">
        <w:rPr>
          <w:rFonts w:cstheme="minorHAnsi"/>
        </w:rPr>
        <w:t xml:space="preserve"> </w:t>
      </w:r>
      <w:r w:rsidR="008B1AD3">
        <w:rPr>
          <w:rFonts w:cstheme="minorHAnsi"/>
        </w:rPr>
        <w:t>495</w:t>
      </w:r>
      <w:r w:rsidR="00E903D7" w:rsidRPr="00E903D7">
        <w:rPr>
          <w:rFonts w:cstheme="minorHAnsi"/>
        </w:rPr>
        <w:t xml:space="preserve"> : </w:t>
      </w:r>
      <w:r w:rsidR="008B1AD3" w:rsidRPr="008B1AD3">
        <w:rPr>
          <w:rFonts w:cstheme="minorHAnsi"/>
        </w:rPr>
        <w:t>des répondants vivent dans l’un des 19 quartiers prioritaires de la politique de la ville (QPV) de l’Agglo</w:t>
      </w:r>
    </w:p>
    <w:p w:rsidR="006F448D" w:rsidRPr="00E903D7" w:rsidRDefault="006F448D" w:rsidP="00E903D7">
      <w:pPr>
        <w:autoSpaceDE w:val="0"/>
        <w:autoSpaceDN w:val="0"/>
        <w:adjustRightInd w:val="0"/>
        <w:spacing w:after="0" w:line="240" w:lineRule="auto"/>
        <w:rPr>
          <w:rFonts w:cstheme="minorHAnsi"/>
        </w:rPr>
      </w:pPr>
      <w:r w:rsidRPr="00E903D7">
        <w:rPr>
          <w:rFonts w:cstheme="minorHAnsi"/>
        </w:rPr>
        <w:t>*</w:t>
      </w:r>
      <w:r w:rsidR="002406A8" w:rsidRPr="00E903D7">
        <w:rPr>
          <w:rFonts w:cstheme="minorHAnsi"/>
        </w:rPr>
        <w:t xml:space="preserve"> </w:t>
      </w:r>
      <w:r w:rsidR="00E903D7" w:rsidRPr="00E903D7">
        <w:rPr>
          <w:rFonts w:cstheme="minorHAnsi"/>
        </w:rPr>
        <w:t>1</w:t>
      </w:r>
      <w:r w:rsidR="008B1AD3">
        <w:rPr>
          <w:rFonts w:cstheme="minorHAnsi"/>
        </w:rPr>
        <w:t xml:space="preserve"> 384</w:t>
      </w:r>
      <w:r w:rsidR="00E903D7" w:rsidRPr="00E903D7">
        <w:rPr>
          <w:rFonts w:cstheme="minorHAnsi"/>
        </w:rPr>
        <w:t xml:space="preserve"> : </w:t>
      </w:r>
      <w:r w:rsidR="008B1AD3" w:rsidRPr="008B1AD3">
        <w:rPr>
          <w:rFonts w:cstheme="minorHAnsi"/>
        </w:rPr>
        <w:t>commentaires recueillis à la question ouverte concluant l’enquête sur les préoccupations et les attentes</w:t>
      </w:r>
    </w:p>
    <w:p w:rsidR="006F448D" w:rsidRPr="007B5E0B" w:rsidRDefault="006F448D" w:rsidP="007B5E0B"/>
    <w:p w:rsidR="002406A8" w:rsidRPr="002406A8" w:rsidRDefault="008B1AD3" w:rsidP="002406A8">
      <w:pPr>
        <w:rPr>
          <w:b/>
        </w:rPr>
      </w:pPr>
      <w:r>
        <w:rPr>
          <w:b/>
        </w:rPr>
        <w:t>CONCERTATION</w:t>
      </w:r>
    </w:p>
    <w:p w:rsidR="002406A8" w:rsidRPr="00E903D7" w:rsidRDefault="008B1AD3" w:rsidP="00E903D7">
      <w:pPr>
        <w:autoSpaceDE w:val="0"/>
        <w:autoSpaceDN w:val="0"/>
        <w:adjustRightInd w:val="0"/>
        <w:spacing w:after="0" w:line="240" w:lineRule="auto"/>
        <w:rPr>
          <w:rFonts w:cstheme="minorHAnsi"/>
          <w:b/>
          <w:bCs/>
        </w:rPr>
      </w:pPr>
      <w:r>
        <w:rPr>
          <w:rFonts w:cstheme="minorHAnsi"/>
          <w:b/>
          <w:bCs/>
        </w:rPr>
        <w:t>ENQUÊTE DE SENS</w:t>
      </w:r>
    </w:p>
    <w:p w:rsidR="00E903D7" w:rsidRDefault="00E903D7" w:rsidP="00E903D7">
      <w:pPr>
        <w:autoSpaceDE w:val="0"/>
        <w:autoSpaceDN w:val="0"/>
        <w:adjustRightInd w:val="0"/>
        <w:spacing w:after="0" w:line="240" w:lineRule="auto"/>
        <w:rPr>
          <w:rFonts w:ascii="Karla-Bold" w:hAnsi="Karla-Bold" w:cs="Karla-Bold"/>
          <w:b/>
          <w:bCs/>
          <w:sz w:val="26"/>
          <w:szCs w:val="26"/>
        </w:rPr>
      </w:pPr>
    </w:p>
    <w:p w:rsidR="00E903D7" w:rsidRDefault="00E903D7" w:rsidP="00E903D7">
      <w:pPr>
        <w:autoSpaceDE w:val="0"/>
        <w:autoSpaceDN w:val="0"/>
        <w:adjustRightInd w:val="0"/>
        <w:spacing w:after="0" w:line="240" w:lineRule="auto"/>
        <w:rPr>
          <w:rFonts w:ascii="Karla-Bold" w:hAnsi="Karla-Bold" w:cs="Karla-Bold"/>
          <w:b/>
          <w:bCs/>
          <w:sz w:val="26"/>
          <w:szCs w:val="26"/>
        </w:rPr>
      </w:pPr>
    </w:p>
    <w:p w:rsidR="00E903D7" w:rsidRDefault="00EA5C4E" w:rsidP="00E903D7">
      <w:pPr>
        <w:autoSpaceDE w:val="0"/>
        <w:autoSpaceDN w:val="0"/>
        <w:adjustRightInd w:val="0"/>
        <w:spacing w:after="0" w:line="240" w:lineRule="auto"/>
        <w:rPr>
          <w:rFonts w:cstheme="minorHAnsi"/>
          <w:b/>
          <w:bCs/>
        </w:rPr>
      </w:pPr>
      <w:r w:rsidRPr="00EA5C4E">
        <w:rPr>
          <w:rFonts w:cstheme="minorHAnsi"/>
          <w:b/>
          <w:bCs/>
        </w:rPr>
        <w:t>Début 2023, l’Agglomération a souhaité prendre le pouls de ses habitants et usagers et les interroger sur la vie à Grand Paris Sud, aujourd’hui et demain. Vous avez été plus de 4 300 à vous saisir de l’enquête et prendre la parole pour construire, ensemble, l’avenir du territoire.</w:t>
      </w:r>
    </w:p>
    <w:p w:rsidR="00EA5C4E" w:rsidRPr="00E903D7" w:rsidRDefault="00EA5C4E" w:rsidP="00E903D7">
      <w:pPr>
        <w:autoSpaceDE w:val="0"/>
        <w:autoSpaceDN w:val="0"/>
        <w:adjustRightInd w:val="0"/>
        <w:spacing w:after="0" w:line="240" w:lineRule="auto"/>
        <w:rPr>
          <w:rFonts w:cstheme="minorHAnsi"/>
          <w:b/>
          <w:bCs/>
        </w:rPr>
      </w:pPr>
    </w:p>
    <w:p w:rsidR="00EA5C4E" w:rsidRDefault="00EA5C4E" w:rsidP="00EA5C4E">
      <w:pPr>
        <w:autoSpaceDE w:val="0"/>
        <w:autoSpaceDN w:val="0"/>
        <w:adjustRightInd w:val="0"/>
        <w:spacing w:after="0" w:line="240" w:lineRule="auto"/>
      </w:pPr>
      <w:r>
        <w:t>T</w:t>
      </w:r>
      <w:r w:rsidRPr="00EA5C4E">
        <w:t>rois ans séparent les deux enquêtes majeures de Grand Paris Sud depuis sa création, en 2016, réalisées</w:t>
      </w:r>
      <w:r>
        <w:t xml:space="preserve"> </w:t>
      </w:r>
      <w:r w:rsidRPr="00EA5C4E">
        <w:t>à l’échelle de son territo</w:t>
      </w:r>
      <w:r>
        <w:t>ire : « Confi</w:t>
      </w:r>
      <w:r w:rsidRPr="00EA5C4E">
        <w:t xml:space="preserve">nés, et après ? », en novembre 2020, et « Vivre à Grand Paris Sud, aujourd’hui et demain », en début d’année 2023, dont les résultats et analyses sont délivrés ce mois de novembre. Vous aviez été 2700 à vous exprimer en 2020; preuve d’un désir de prendre la parole au sortir d’une période marquée par </w:t>
      </w:r>
      <w:r>
        <w:t>la pandémie et propice aux chan</w:t>
      </w:r>
      <w:r w:rsidRPr="00EA5C4E">
        <w:t>gements sociétaux. En 2023, c’est à une concertation plus large que vous avez été très nombreux à pa</w:t>
      </w:r>
      <w:r>
        <w:t>rticiper : 4 331 personnes, par</w:t>
      </w:r>
      <w:r w:rsidRPr="00EA5C4E">
        <w:t>mi lesquelles 799 usagers (actifs,</w:t>
      </w:r>
      <w:r>
        <w:t xml:space="preserve"> étudiants, consommateurs… n’ha</w:t>
      </w:r>
      <w:r>
        <w:t>bitant pas à Grand Paris Sud), ont r</w:t>
      </w:r>
      <w:r>
        <w:t>épondu à la soixantaine de ques</w:t>
      </w:r>
      <w:r>
        <w:t>tions concernant des thématiques variées telles que la mobilité, le logement ou encore le cadre de vie.</w:t>
      </w:r>
    </w:p>
    <w:p w:rsidR="00EA5C4E" w:rsidRDefault="00EA5C4E" w:rsidP="00EA5C4E">
      <w:pPr>
        <w:autoSpaceDE w:val="0"/>
        <w:autoSpaceDN w:val="0"/>
        <w:adjustRightInd w:val="0"/>
        <w:spacing w:after="0" w:line="240" w:lineRule="auto"/>
      </w:pPr>
    </w:p>
    <w:p w:rsidR="00EA5C4E" w:rsidRPr="00EA5C4E" w:rsidRDefault="00EA5C4E" w:rsidP="00EA5C4E">
      <w:pPr>
        <w:autoSpaceDE w:val="0"/>
        <w:autoSpaceDN w:val="0"/>
        <w:adjustRightInd w:val="0"/>
        <w:spacing w:after="0" w:line="240" w:lineRule="auto"/>
        <w:rPr>
          <w:b/>
        </w:rPr>
      </w:pPr>
      <w:r w:rsidRPr="00EA5C4E">
        <w:rPr>
          <w:b/>
        </w:rPr>
        <w:t>Exigence démocratique</w:t>
      </w:r>
    </w:p>
    <w:p w:rsidR="00E903D7" w:rsidRDefault="00EA5C4E" w:rsidP="00EA5C4E">
      <w:pPr>
        <w:autoSpaceDE w:val="0"/>
        <w:autoSpaceDN w:val="0"/>
        <w:adjustRightInd w:val="0"/>
        <w:spacing w:after="0" w:line="240" w:lineRule="auto"/>
        <w:rPr>
          <w:rFonts w:ascii="Karla-Regular" w:hAnsi="Karla-Regular" w:cs="Karla-Regular"/>
          <w:sz w:val="18"/>
          <w:szCs w:val="18"/>
        </w:rPr>
      </w:pPr>
      <w:r>
        <w:t>Cette forte participation représente p</w:t>
      </w:r>
      <w:r>
        <w:t>arfaitement cette envie d’expri</w:t>
      </w:r>
      <w:r>
        <w:t>mer votre vision du territoire, ainsi que vos attentes à son sujet, dans un contexte alors délicat en février dernier (inflation, crise énergétique, conflit en Ukraine…), qui continue de nous impacter aujourd’hui. Pour Gran</w:t>
      </w:r>
      <w:r>
        <w:t>d Paris Sud, il s’agit d’amélio</w:t>
      </w:r>
      <w:r>
        <w:t>rer sa connaissance sur la manière dont les habitants et les usagers vivent le territoire et envisagent l’avenir, mais aussi d’apporter des données stratégiques aux élus et</w:t>
      </w:r>
      <w:r>
        <w:t xml:space="preserve"> </w:t>
      </w:r>
      <w:r w:rsidRPr="00EA5C4E">
        <w:t xml:space="preserve">aux directions des 23 communes qui composent l’Agglo. Réalisée </w:t>
      </w:r>
      <w:r>
        <w:t>dans le cadre du Schéma de cohé</w:t>
      </w:r>
      <w:r w:rsidRPr="00EA5C4E">
        <w:t>rence territoriale (</w:t>
      </w:r>
      <w:proofErr w:type="spellStart"/>
      <w:r w:rsidRPr="00EA5C4E">
        <w:t>SCoT</w:t>
      </w:r>
      <w:proofErr w:type="spellEnd"/>
      <w:r w:rsidRPr="00EA5C4E">
        <w:t>), l’enquête</w:t>
      </w:r>
      <w:r>
        <w:t xml:space="preserve"> s’inscrit dans une exigence dé</w:t>
      </w:r>
      <w:r w:rsidRPr="00EA5C4E">
        <w:t xml:space="preserve">mocratique, avec comme objectif de tracer les grandes orientations d’urbanisme et d’aménagement du territoire pour les dix prochaines années, dans la perspective d’un développement durable. Exercice collégial, l’enquête a été orchestrée par </w:t>
      </w:r>
      <w:r>
        <w:t>la direction prospective, obser</w:t>
      </w:r>
      <w:r w:rsidRPr="00EA5C4E">
        <w:t>vation territoriale et SIG (Système d’information géographique) en part</w:t>
      </w:r>
      <w:r>
        <w:t>enariat avec les différentes di</w:t>
      </w:r>
      <w:r w:rsidRPr="00EA5C4E">
        <w:t>rections de Grand Paris Sud, mais aussi en étroite collaboration avec les 23 communes qui vont pouvoir se saisir des données recueillies.</w:t>
      </w:r>
    </w:p>
    <w:p w:rsidR="00E903D7" w:rsidRPr="00E903D7" w:rsidRDefault="00E903D7" w:rsidP="00E903D7">
      <w:pPr>
        <w:autoSpaceDE w:val="0"/>
        <w:autoSpaceDN w:val="0"/>
        <w:adjustRightInd w:val="0"/>
        <w:spacing w:after="0" w:line="240" w:lineRule="auto"/>
        <w:rPr>
          <w:rFonts w:ascii="Karla-Regular" w:hAnsi="Karla-Regular" w:cs="Karla-Regular"/>
          <w:sz w:val="18"/>
          <w:szCs w:val="18"/>
        </w:rPr>
      </w:pPr>
    </w:p>
    <w:p w:rsidR="00EA5C4E" w:rsidRDefault="00EA5C4E" w:rsidP="00EA5C4E">
      <w:pPr>
        <w:autoSpaceDE w:val="0"/>
        <w:autoSpaceDN w:val="0"/>
        <w:adjustRightInd w:val="0"/>
        <w:spacing w:after="0" w:line="240" w:lineRule="auto"/>
        <w:rPr>
          <w:rFonts w:cstheme="minorHAnsi"/>
          <w:b/>
        </w:rPr>
      </w:pPr>
      <w:r>
        <w:rPr>
          <w:rFonts w:cstheme="minorHAnsi"/>
          <w:b/>
        </w:rPr>
        <w:t xml:space="preserve">Ça bouge </w:t>
      </w:r>
      <w:r w:rsidRPr="00EA5C4E">
        <w:rPr>
          <w:rFonts w:cstheme="minorHAnsi"/>
          <w:b/>
        </w:rPr>
        <w:t>à Grand Paris Sud</w:t>
      </w:r>
    </w:p>
    <w:p w:rsidR="00EA5C4E" w:rsidRPr="00EA5C4E" w:rsidRDefault="00EA5C4E" w:rsidP="00EA5C4E">
      <w:pPr>
        <w:autoSpaceDE w:val="0"/>
        <w:autoSpaceDN w:val="0"/>
        <w:adjustRightInd w:val="0"/>
        <w:spacing w:after="0" w:line="240" w:lineRule="auto"/>
        <w:rPr>
          <w:rFonts w:cstheme="minorHAnsi"/>
        </w:rPr>
      </w:pPr>
      <w:r w:rsidRPr="00EA5C4E">
        <w:rPr>
          <w:rFonts w:cstheme="minorHAnsi"/>
        </w:rPr>
        <w:t>Parmi le</w:t>
      </w:r>
      <w:r w:rsidR="004F7D36">
        <w:rPr>
          <w:rFonts w:cstheme="minorHAnsi"/>
        </w:rPr>
        <w:t xml:space="preserve">s enseignements de  l’enquête, </w:t>
      </w:r>
      <w:r w:rsidRPr="00EA5C4E">
        <w:rPr>
          <w:rFonts w:cstheme="minorHAnsi"/>
        </w:rPr>
        <w:t xml:space="preserve">les mobilités ressortent comme l’une des principales préoccupations des usagers et habitants de Grand Paris Sud. 30 % des habitants interrogés </w:t>
      </w:r>
    </w:p>
    <w:p w:rsidR="00EA5C4E" w:rsidRPr="00EA5C4E" w:rsidRDefault="00EA5C4E" w:rsidP="00EA5C4E">
      <w:pPr>
        <w:autoSpaceDE w:val="0"/>
        <w:autoSpaceDN w:val="0"/>
        <w:adjustRightInd w:val="0"/>
        <w:spacing w:after="0" w:line="240" w:lineRule="auto"/>
        <w:rPr>
          <w:rFonts w:cstheme="minorHAnsi"/>
        </w:rPr>
      </w:pPr>
      <w:r w:rsidRPr="00EA5C4E">
        <w:rPr>
          <w:rFonts w:cstheme="minorHAnsi"/>
        </w:rPr>
        <w:t>(26 % concernant ceux vivant en Quartier prioritaire de la politique de la ville – QPV) admettent avoir changé leurs h</w:t>
      </w:r>
      <w:r w:rsidR="004F7D36">
        <w:rPr>
          <w:rFonts w:cstheme="minorHAnsi"/>
        </w:rPr>
        <w:t xml:space="preserve">abitudes de déplacement depuis </w:t>
      </w:r>
      <w:r w:rsidRPr="00EA5C4E">
        <w:rPr>
          <w:rFonts w:cstheme="minorHAnsi"/>
        </w:rPr>
        <w:t xml:space="preserve">le confinement ; des données qui corroborent les statistiques franciliennes, où 10 % de déplacements en moins ont été enregistrés entre 2018 et 2022, </w:t>
      </w:r>
    </w:p>
    <w:p w:rsidR="00EA5C4E" w:rsidRPr="00EA5C4E" w:rsidRDefault="00EA5C4E" w:rsidP="00EA5C4E">
      <w:pPr>
        <w:autoSpaceDE w:val="0"/>
        <w:autoSpaceDN w:val="0"/>
        <w:adjustRightInd w:val="0"/>
        <w:spacing w:after="0" w:line="240" w:lineRule="auto"/>
        <w:rPr>
          <w:rFonts w:cstheme="minorHAnsi"/>
        </w:rPr>
      </w:pPr>
      <w:proofErr w:type="gramStart"/>
      <w:r w:rsidRPr="00EA5C4E">
        <w:rPr>
          <w:rFonts w:cstheme="minorHAnsi"/>
        </w:rPr>
        <w:t>ce</w:t>
      </w:r>
      <w:proofErr w:type="gramEnd"/>
      <w:r w:rsidRPr="00EA5C4E">
        <w:rPr>
          <w:rFonts w:cstheme="minorHAnsi"/>
        </w:rPr>
        <w:t xml:space="preserve"> qui peut notamment s’expliquer par l’essor du télétravail et la crise énergétique. </w:t>
      </w:r>
    </w:p>
    <w:p w:rsidR="00C26085" w:rsidRDefault="00EA5C4E" w:rsidP="00EA5C4E">
      <w:pPr>
        <w:autoSpaceDE w:val="0"/>
        <w:autoSpaceDN w:val="0"/>
        <w:adjustRightInd w:val="0"/>
        <w:spacing w:after="0" w:line="240" w:lineRule="auto"/>
        <w:rPr>
          <w:rFonts w:cstheme="minorHAnsi"/>
        </w:rPr>
      </w:pPr>
      <w:r w:rsidRPr="00EA5C4E">
        <w:rPr>
          <w:rFonts w:cstheme="minorHAnsi"/>
        </w:rPr>
        <w:t>Sur l’Agglomérat</w:t>
      </w:r>
      <w:r w:rsidR="004F7D36">
        <w:rPr>
          <w:rFonts w:cstheme="minorHAnsi"/>
        </w:rPr>
        <w:t xml:space="preserve">ion, marche et vélo caracolent </w:t>
      </w:r>
      <w:r w:rsidRPr="00EA5C4E">
        <w:rPr>
          <w:rFonts w:cstheme="minorHAnsi"/>
        </w:rPr>
        <w:t>en tête des alternatives à la voiture et aux deux-roues motorisés, tandis que les transports en commun sont empruntés par un tiers (32 %) des répondants (57 % en QPV). Un chiffre qui devrait significativement augmenter ces prochaines années, avec notamment l’inauguration du T12 en décembre (voir P.4), ainsi que les arrivées prochaines des T Zen 2 et 4. Pratiqué par 11 % des interrogés, le covoiturage demeure plébiscité par les étudiants.</w:t>
      </w:r>
    </w:p>
    <w:p w:rsidR="004F7D36" w:rsidRDefault="004F7D36" w:rsidP="00EA5C4E">
      <w:pPr>
        <w:autoSpaceDE w:val="0"/>
        <w:autoSpaceDN w:val="0"/>
        <w:adjustRightInd w:val="0"/>
        <w:spacing w:after="0" w:line="240" w:lineRule="auto"/>
        <w:rPr>
          <w:rFonts w:cstheme="minorHAnsi"/>
        </w:rPr>
      </w:pPr>
    </w:p>
    <w:p w:rsidR="004F7D36" w:rsidRDefault="004F7D36" w:rsidP="004F7D36">
      <w:pPr>
        <w:rPr>
          <w:b/>
        </w:rPr>
      </w:pPr>
      <w:r>
        <w:rPr>
          <w:b/>
        </w:rPr>
        <w:t>Chiffres clés :</w:t>
      </w:r>
    </w:p>
    <w:p w:rsidR="004F7D36" w:rsidRDefault="004F7D36" w:rsidP="004F7D36">
      <w:pPr>
        <w:autoSpaceDE w:val="0"/>
        <w:autoSpaceDN w:val="0"/>
        <w:adjustRightInd w:val="0"/>
        <w:spacing w:after="0" w:line="240" w:lineRule="auto"/>
        <w:rPr>
          <w:rFonts w:cstheme="minorHAnsi"/>
        </w:rPr>
      </w:pPr>
      <w:r w:rsidRPr="006F448D">
        <w:t>*</w:t>
      </w:r>
      <w:r w:rsidRPr="00E903D7">
        <w:rPr>
          <w:rFonts w:cstheme="minorHAnsi"/>
        </w:rPr>
        <w:t xml:space="preserve"> </w:t>
      </w:r>
      <w:r>
        <w:rPr>
          <w:rFonts w:cstheme="minorHAnsi"/>
        </w:rPr>
        <w:t>47</w:t>
      </w:r>
      <w:r>
        <w:rPr>
          <w:rFonts w:cstheme="minorHAnsi"/>
        </w:rPr>
        <w:t>%</w:t>
      </w:r>
      <w:r w:rsidRPr="00E903D7">
        <w:rPr>
          <w:rFonts w:cstheme="minorHAnsi"/>
        </w:rPr>
        <w:t> </w:t>
      </w:r>
      <w:r>
        <w:rPr>
          <w:rFonts w:cstheme="minorHAnsi"/>
        </w:rPr>
        <w:t>se déplacent à pied ou en vélo</w:t>
      </w:r>
    </w:p>
    <w:p w:rsidR="004F7D36" w:rsidRPr="00E903D7" w:rsidRDefault="004F7D36" w:rsidP="004F7D36">
      <w:pPr>
        <w:autoSpaceDE w:val="0"/>
        <w:autoSpaceDN w:val="0"/>
        <w:adjustRightInd w:val="0"/>
        <w:spacing w:after="0" w:line="240" w:lineRule="auto"/>
        <w:rPr>
          <w:rFonts w:cstheme="minorHAnsi"/>
        </w:rPr>
      </w:pPr>
      <w:r w:rsidRPr="00E903D7">
        <w:rPr>
          <w:rFonts w:cstheme="minorHAnsi"/>
        </w:rPr>
        <w:t xml:space="preserve">* </w:t>
      </w:r>
      <w:r>
        <w:rPr>
          <w:rFonts w:cstheme="minorHAnsi"/>
        </w:rPr>
        <w:t>32% </w:t>
      </w:r>
      <w:r w:rsidRPr="004F7D36">
        <w:rPr>
          <w:rFonts w:cstheme="minorHAnsi"/>
        </w:rPr>
        <w:t>uti</w:t>
      </w:r>
      <w:r>
        <w:rPr>
          <w:rFonts w:cstheme="minorHAnsi"/>
        </w:rPr>
        <w:t>lisent les transports en commun</w:t>
      </w:r>
    </w:p>
    <w:p w:rsidR="004F7D36" w:rsidRDefault="004F7D36" w:rsidP="004F7D36">
      <w:pPr>
        <w:autoSpaceDE w:val="0"/>
        <w:autoSpaceDN w:val="0"/>
        <w:adjustRightInd w:val="0"/>
        <w:spacing w:after="0" w:line="240" w:lineRule="auto"/>
        <w:rPr>
          <w:rFonts w:cstheme="minorHAnsi"/>
        </w:rPr>
      </w:pPr>
      <w:r w:rsidRPr="00E903D7">
        <w:rPr>
          <w:rFonts w:cstheme="minorHAnsi"/>
        </w:rPr>
        <w:t>* 1</w:t>
      </w:r>
      <w:r>
        <w:rPr>
          <w:rFonts w:cstheme="minorHAnsi"/>
        </w:rPr>
        <w:t>1%</w:t>
      </w:r>
      <w:r w:rsidRPr="00E903D7">
        <w:rPr>
          <w:rFonts w:cstheme="minorHAnsi"/>
        </w:rPr>
        <w:t> </w:t>
      </w:r>
      <w:r w:rsidRPr="004F7D36">
        <w:rPr>
          <w:rFonts w:cstheme="minorHAnsi"/>
        </w:rPr>
        <w:t>fon</w:t>
      </w:r>
      <w:r>
        <w:rPr>
          <w:rFonts w:cstheme="minorHAnsi"/>
        </w:rPr>
        <w:t>t du co-voiturage</w:t>
      </w:r>
    </w:p>
    <w:p w:rsidR="004F7D36" w:rsidRPr="00E903D7" w:rsidRDefault="004F7D36" w:rsidP="004F7D36">
      <w:pPr>
        <w:autoSpaceDE w:val="0"/>
        <w:autoSpaceDN w:val="0"/>
        <w:adjustRightInd w:val="0"/>
        <w:spacing w:after="0" w:line="240" w:lineRule="auto"/>
        <w:rPr>
          <w:rFonts w:cstheme="minorHAnsi"/>
        </w:rPr>
      </w:pPr>
      <w:r w:rsidRPr="00E903D7">
        <w:rPr>
          <w:rFonts w:cstheme="minorHAnsi"/>
        </w:rPr>
        <w:t xml:space="preserve">* </w:t>
      </w:r>
      <w:r>
        <w:rPr>
          <w:rFonts w:cstheme="minorHAnsi"/>
        </w:rPr>
        <w:t>6</w:t>
      </w:r>
      <w:r>
        <w:rPr>
          <w:rFonts w:cstheme="minorHAnsi"/>
        </w:rPr>
        <w:t>%</w:t>
      </w:r>
      <w:r w:rsidRPr="00E903D7">
        <w:rPr>
          <w:rFonts w:cstheme="minorHAnsi"/>
        </w:rPr>
        <w:t> </w:t>
      </w:r>
      <w:r>
        <w:rPr>
          <w:rFonts w:cstheme="minorHAnsi"/>
        </w:rPr>
        <w:t xml:space="preserve">ont acheté ou loué </w:t>
      </w:r>
      <w:r w:rsidRPr="004F7D36">
        <w:rPr>
          <w:rFonts w:cstheme="minorHAnsi"/>
        </w:rPr>
        <w:t>une voiture électrique.</w:t>
      </w:r>
    </w:p>
    <w:p w:rsidR="004F7D36" w:rsidRPr="00E903D7" w:rsidRDefault="004F7D36" w:rsidP="004F7D36">
      <w:pPr>
        <w:autoSpaceDE w:val="0"/>
        <w:autoSpaceDN w:val="0"/>
        <w:adjustRightInd w:val="0"/>
        <w:spacing w:after="0" w:line="240" w:lineRule="auto"/>
        <w:rPr>
          <w:rFonts w:cstheme="minorHAnsi"/>
        </w:rPr>
      </w:pPr>
    </w:p>
    <w:p w:rsidR="004F7D36" w:rsidRDefault="004F7D36" w:rsidP="00EA5C4E">
      <w:pPr>
        <w:autoSpaceDE w:val="0"/>
        <w:autoSpaceDN w:val="0"/>
        <w:adjustRightInd w:val="0"/>
        <w:spacing w:after="0" w:line="240" w:lineRule="auto"/>
        <w:rPr>
          <w:rFonts w:cstheme="minorHAnsi"/>
        </w:rPr>
      </w:pPr>
    </w:p>
    <w:p w:rsidR="004F7D36" w:rsidRDefault="004F7D36" w:rsidP="00EA5C4E">
      <w:pPr>
        <w:autoSpaceDE w:val="0"/>
        <w:autoSpaceDN w:val="0"/>
        <w:adjustRightInd w:val="0"/>
        <w:spacing w:after="0" w:line="240" w:lineRule="auto"/>
        <w:rPr>
          <w:rFonts w:cstheme="minorHAnsi"/>
        </w:rPr>
      </w:pPr>
    </w:p>
    <w:p w:rsidR="004F7D36" w:rsidRPr="004F7D36" w:rsidRDefault="004F7D36" w:rsidP="00EA5C4E">
      <w:pPr>
        <w:autoSpaceDE w:val="0"/>
        <w:autoSpaceDN w:val="0"/>
        <w:adjustRightInd w:val="0"/>
        <w:spacing w:after="0" w:line="240" w:lineRule="auto"/>
        <w:rPr>
          <w:rFonts w:cstheme="minorHAnsi"/>
        </w:rPr>
      </w:pPr>
    </w:p>
    <w:p w:rsidR="004F7D36" w:rsidRDefault="004F7D36" w:rsidP="00C26085">
      <w:pPr>
        <w:autoSpaceDE w:val="0"/>
        <w:autoSpaceDN w:val="0"/>
        <w:adjustRightInd w:val="0"/>
        <w:spacing w:after="0" w:line="240" w:lineRule="auto"/>
        <w:rPr>
          <w:rFonts w:cstheme="minorHAnsi"/>
          <w:b/>
          <w:color w:val="000000" w:themeColor="text1"/>
        </w:rPr>
      </w:pPr>
    </w:p>
    <w:p w:rsidR="004F7D36" w:rsidRDefault="004F7D36" w:rsidP="00C26085">
      <w:pPr>
        <w:autoSpaceDE w:val="0"/>
        <w:autoSpaceDN w:val="0"/>
        <w:adjustRightInd w:val="0"/>
        <w:spacing w:after="0" w:line="240" w:lineRule="auto"/>
        <w:rPr>
          <w:rFonts w:cstheme="minorHAnsi"/>
          <w:b/>
          <w:color w:val="000000" w:themeColor="text1"/>
        </w:rPr>
      </w:pPr>
      <w:r w:rsidRPr="004F7D36">
        <w:rPr>
          <w:rFonts w:cstheme="minorHAnsi"/>
          <w:b/>
          <w:color w:val="000000" w:themeColor="text1"/>
        </w:rPr>
        <w:t>Le goût du changement</w:t>
      </w:r>
    </w:p>
    <w:p w:rsidR="004F7D36" w:rsidRPr="004F7D36" w:rsidRDefault="004F7D36" w:rsidP="004F7D36">
      <w:pPr>
        <w:autoSpaceDE w:val="0"/>
        <w:autoSpaceDN w:val="0"/>
        <w:adjustRightInd w:val="0"/>
        <w:spacing w:after="0" w:line="240" w:lineRule="auto"/>
        <w:rPr>
          <w:rFonts w:cstheme="minorHAnsi"/>
          <w:bCs/>
          <w:color w:val="000000" w:themeColor="text1"/>
        </w:rPr>
      </w:pPr>
      <w:r>
        <w:rPr>
          <w:rFonts w:cstheme="minorHAnsi"/>
          <w:bCs/>
          <w:color w:val="000000" w:themeColor="text1"/>
        </w:rPr>
        <w:t>Donnée signifi</w:t>
      </w:r>
      <w:r w:rsidRPr="004F7D36">
        <w:rPr>
          <w:rFonts w:cstheme="minorHAnsi"/>
          <w:bCs/>
          <w:color w:val="000000" w:themeColor="text1"/>
        </w:rPr>
        <w:t>cative du climat impactant actuellement les Français, vous ê</w:t>
      </w:r>
      <w:r>
        <w:rPr>
          <w:rFonts w:cstheme="minorHAnsi"/>
          <w:bCs/>
          <w:color w:val="000000" w:themeColor="text1"/>
        </w:rPr>
        <w:t>tes 69% à admettre avoir modifi</w:t>
      </w:r>
      <w:r w:rsidRPr="004F7D36">
        <w:rPr>
          <w:rFonts w:cstheme="minorHAnsi"/>
          <w:bCs/>
          <w:color w:val="000000" w:themeColor="text1"/>
        </w:rPr>
        <w:t>é vos comportements de consomma</w:t>
      </w:r>
      <w:r>
        <w:rPr>
          <w:rFonts w:cstheme="minorHAnsi"/>
          <w:bCs/>
          <w:color w:val="000000" w:themeColor="text1"/>
        </w:rPr>
        <w:t>tion, crise énergétique et infl</w:t>
      </w:r>
      <w:r w:rsidRPr="004F7D36">
        <w:rPr>
          <w:rFonts w:cstheme="minorHAnsi"/>
          <w:bCs/>
          <w:color w:val="000000" w:themeColor="text1"/>
        </w:rPr>
        <w:t xml:space="preserve">ation obligent. Cette dernière implique donc des changements d’habitude, tels qu’un choix porté vers les produits premiers prix (36%), de première nécessité essentiellement (32%) et d’occasion (27%). Aussi, elle tend à accélérer la propension des habitants à produire une partie de leurs aliments, 21% d’entre eux faisant usage de potagers ou de jardins collectif, et 37% étant prêts à passer ce cap. </w:t>
      </w:r>
    </w:p>
    <w:p w:rsidR="00C26085" w:rsidRDefault="004F7D36" w:rsidP="004F7D36">
      <w:pPr>
        <w:autoSpaceDE w:val="0"/>
        <w:autoSpaceDN w:val="0"/>
        <w:adjustRightInd w:val="0"/>
        <w:spacing w:after="0" w:line="240" w:lineRule="auto"/>
        <w:rPr>
          <w:rFonts w:ascii="Karla-Regular" w:hAnsi="Karla-Regular" w:cs="Karla-Regular"/>
          <w:b/>
          <w:sz w:val="18"/>
          <w:szCs w:val="18"/>
        </w:rPr>
      </w:pPr>
      <w:r w:rsidRPr="004F7D36">
        <w:rPr>
          <w:rFonts w:cstheme="minorHAnsi"/>
          <w:bCs/>
          <w:color w:val="000000" w:themeColor="text1"/>
        </w:rPr>
        <w:t>Grand Paris Sud a impulsé une politique volontaire en matière de transition sociale et écologique qui privilégie les circuits courts. Territoire aux ressources nombreuses et variées, l’Agglo a pu associer les habitants en lançant sa concertation alimentation en juin dernier. Elle agit également avec la sensibilisation des plus jeunes aux vertus du compostage, mais aussi par le biais du Défi  familles à alimentation positive, plébiscité depuis son lancement il y a trois ans.</w:t>
      </w:r>
    </w:p>
    <w:p w:rsidR="00C26085" w:rsidRPr="00C26085" w:rsidRDefault="00C26085" w:rsidP="00C26085">
      <w:pPr>
        <w:autoSpaceDE w:val="0"/>
        <w:autoSpaceDN w:val="0"/>
        <w:adjustRightInd w:val="0"/>
        <w:spacing w:after="0" w:line="240" w:lineRule="auto"/>
        <w:rPr>
          <w:rFonts w:ascii="Karla-Regular" w:hAnsi="Karla-Regular" w:cs="Karla-Regular"/>
          <w:b/>
          <w:sz w:val="18"/>
          <w:szCs w:val="18"/>
        </w:rPr>
      </w:pPr>
    </w:p>
    <w:p w:rsidR="00C26085" w:rsidRPr="00C26085" w:rsidRDefault="004F7D36" w:rsidP="00C26085">
      <w:pPr>
        <w:autoSpaceDE w:val="0"/>
        <w:autoSpaceDN w:val="0"/>
        <w:adjustRightInd w:val="0"/>
        <w:spacing w:after="0" w:line="240" w:lineRule="auto"/>
        <w:rPr>
          <w:rFonts w:cstheme="minorHAnsi"/>
          <w:b/>
        </w:rPr>
      </w:pPr>
      <w:r>
        <w:rPr>
          <w:rFonts w:cstheme="minorHAnsi"/>
          <w:b/>
        </w:rPr>
        <w:t>Aurélie GROS</w:t>
      </w:r>
      <w:r w:rsidR="00883F78" w:rsidRPr="00C26085">
        <w:rPr>
          <w:rFonts w:cstheme="minorHAnsi"/>
          <w:b/>
        </w:rPr>
        <w:t xml:space="preserve">- </w:t>
      </w:r>
      <w:r w:rsidR="00C26085" w:rsidRPr="00C26085">
        <w:rPr>
          <w:rFonts w:cstheme="minorHAnsi"/>
          <w:b/>
        </w:rPr>
        <w:t>VICE-PRÉSIDENT</w:t>
      </w:r>
      <w:r>
        <w:rPr>
          <w:rFonts w:cstheme="minorHAnsi"/>
          <w:b/>
        </w:rPr>
        <w:t>E</w:t>
      </w:r>
      <w:r w:rsidR="00C26085" w:rsidRPr="00C26085">
        <w:rPr>
          <w:rFonts w:cstheme="minorHAnsi"/>
          <w:b/>
        </w:rPr>
        <w:t xml:space="preserve"> EN CHARGE </w:t>
      </w:r>
      <w:r w:rsidRPr="004F7D36">
        <w:rPr>
          <w:rFonts w:cstheme="minorHAnsi"/>
          <w:b/>
        </w:rPr>
        <w:t>DE LA DÉMOCRATIE PARTICIPATIVE ET DU PARC NATUREL URBAIN DE LA SEINE</w:t>
      </w:r>
    </w:p>
    <w:p w:rsidR="00C26085" w:rsidRDefault="00883F78" w:rsidP="00110B32">
      <w:pPr>
        <w:autoSpaceDE w:val="0"/>
        <w:autoSpaceDN w:val="0"/>
        <w:adjustRightInd w:val="0"/>
        <w:spacing w:after="0" w:line="240" w:lineRule="auto"/>
        <w:rPr>
          <w:rFonts w:cstheme="minorHAnsi"/>
          <w:i/>
          <w:iCs/>
          <w:color w:val="000000" w:themeColor="text1"/>
        </w:rPr>
      </w:pPr>
      <w:r w:rsidRPr="00C26085">
        <w:rPr>
          <w:rFonts w:cstheme="minorHAnsi"/>
          <w:color w:val="000000" w:themeColor="text1"/>
        </w:rPr>
        <w:t>«</w:t>
      </w:r>
      <w:r w:rsidR="00110B32" w:rsidRPr="00110B32">
        <w:rPr>
          <w:rFonts w:cstheme="minorHAnsi"/>
          <w:i/>
          <w:iCs/>
          <w:color w:val="000000" w:themeColor="text1"/>
        </w:rPr>
        <w:t>C’est une nécessité que l’Agglomération évolue de concert avec ses habitants. C’est pour cette raison que Grand Paris Sud a pris le pouls du territoire avec cette grande enquête « Vivre à Grand Paris Sud aujourd’hui et demain », à laquelle les 23 communes ont été associées et ont pu contribuer. À une période charnière où le contexte national et international nous impacte tous, il est essen</w:t>
      </w:r>
      <w:r w:rsidR="00110B32">
        <w:rPr>
          <w:rFonts w:cstheme="minorHAnsi"/>
          <w:i/>
          <w:iCs/>
          <w:color w:val="000000" w:themeColor="text1"/>
        </w:rPr>
        <w:t xml:space="preserve">tiel que les changements se </w:t>
      </w:r>
      <w:proofErr w:type="spellStart"/>
      <w:r w:rsidR="00110B32">
        <w:rPr>
          <w:rFonts w:cstheme="minorHAnsi"/>
          <w:i/>
          <w:iCs/>
          <w:color w:val="000000" w:themeColor="text1"/>
        </w:rPr>
        <w:t>réﬂ</w:t>
      </w:r>
      <w:r w:rsidR="00110B32" w:rsidRPr="00110B32">
        <w:rPr>
          <w:rFonts w:cstheme="minorHAnsi"/>
          <w:i/>
          <w:iCs/>
          <w:color w:val="000000" w:themeColor="text1"/>
        </w:rPr>
        <w:t>échissent</w:t>
      </w:r>
      <w:proofErr w:type="spellEnd"/>
      <w:r w:rsidR="00110B32" w:rsidRPr="00110B32">
        <w:rPr>
          <w:rFonts w:cstheme="minorHAnsi"/>
          <w:i/>
          <w:iCs/>
          <w:color w:val="000000" w:themeColor="text1"/>
        </w:rPr>
        <w:t xml:space="preserve"> et s’effectuent tous ensemble. Vous avez été nombreux à vous saisir de cet outil d’une ampleur inédite, qui prouve l’intérêt que vous portez à votre territ</w:t>
      </w:r>
      <w:r w:rsidR="00110B32">
        <w:rPr>
          <w:rFonts w:cstheme="minorHAnsi"/>
          <w:i/>
          <w:iCs/>
          <w:color w:val="000000" w:themeColor="text1"/>
        </w:rPr>
        <w:t xml:space="preserve">oire, </w:t>
      </w:r>
      <w:r w:rsidR="00110B32" w:rsidRPr="00110B32">
        <w:rPr>
          <w:rFonts w:cstheme="minorHAnsi"/>
          <w:i/>
          <w:iCs/>
          <w:color w:val="000000" w:themeColor="text1"/>
        </w:rPr>
        <w:t>ainsi que vo</w:t>
      </w:r>
      <w:r w:rsidR="00110B32">
        <w:rPr>
          <w:rFonts w:cstheme="minorHAnsi"/>
          <w:i/>
          <w:iCs/>
          <w:color w:val="000000" w:themeColor="text1"/>
        </w:rPr>
        <w:t>tre volonté de le voir évoluer. »</w:t>
      </w:r>
    </w:p>
    <w:p w:rsidR="007527DB" w:rsidRPr="007527DB" w:rsidRDefault="007527DB" w:rsidP="007527DB">
      <w:pPr>
        <w:autoSpaceDE w:val="0"/>
        <w:autoSpaceDN w:val="0"/>
        <w:adjustRightInd w:val="0"/>
        <w:spacing w:after="0" w:line="240" w:lineRule="auto"/>
        <w:rPr>
          <w:rFonts w:ascii="Karla-MediumItalic" w:hAnsi="Karla-MediumItalic" w:cs="Karla-MediumItalic"/>
          <w:i/>
          <w:iCs/>
          <w:color w:val="D72A17"/>
          <w:sz w:val="18"/>
          <w:szCs w:val="18"/>
        </w:rPr>
      </w:pPr>
    </w:p>
    <w:p w:rsidR="00110B32" w:rsidRDefault="00110B32" w:rsidP="007527DB">
      <w:pPr>
        <w:autoSpaceDE w:val="0"/>
        <w:autoSpaceDN w:val="0"/>
        <w:adjustRightInd w:val="0"/>
        <w:spacing w:after="0" w:line="240" w:lineRule="auto"/>
        <w:rPr>
          <w:rFonts w:cstheme="minorHAnsi"/>
          <w:b/>
          <w:bCs/>
          <w:color w:val="000000" w:themeColor="text1"/>
        </w:rPr>
      </w:pPr>
      <w:r w:rsidRPr="00110B32">
        <w:rPr>
          <w:rFonts w:cstheme="minorHAnsi"/>
          <w:b/>
          <w:bCs/>
          <w:color w:val="000000" w:themeColor="text1"/>
        </w:rPr>
        <w:t xml:space="preserve">Sport et culture </w:t>
      </w:r>
    </w:p>
    <w:p w:rsidR="00110B32" w:rsidRPr="00110B32" w:rsidRDefault="00110B32" w:rsidP="00110B32">
      <w:pPr>
        <w:autoSpaceDE w:val="0"/>
        <w:autoSpaceDN w:val="0"/>
        <w:adjustRightInd w:val="0"/>
        <w:spacing w:after="0" w:line="240" w:lineRule="auto"/>
        <w:rPr>
          <w:rFonts w:cstheme="minorHAnsi"/>
          <w:color w:val="000000"/>
        </w:rPr>
      </w:pPr>
      <w:r w:rsidRPr="00110B32">
        <w:rPr>
          <w:rFonts w:cstheme="minorHAnsi"/>
          <w:color w:val="000000"/>
        </w:rPr>
        <w:t>Avec 22 médiathèques / ludothèques, 10 c</w:t>
      </w:r>
      <w:r>
        <w:rPr>
          <w:rFonts w:cstheme="minorHAnsi"/>
          <w:color w:val="000000"/>
        </w:rPr>
        <w:t>onservatoires, 4 salles de ciné</w:t>
      </w:r>
      <w:r w:rsidRPr="00110B32">
        <w:rPr>
          <w:rFonts w:cstheme="minorHAnsi"/>
          <w:color w:val="000000"/>
        </w:rPr>
        <w:t>ma ou encore de nombreuses salles de s</w:t>
      </w:r>
      <w:r>
        <w:rPr>
          <w:rFonts w:cstheme="minorHAnsi"/>
          <w:color w:val="000000"/>
        </w:rPr>
        <w:t>pectacle et de concert, le mail</w:t>
      </w:r>
      <w:r w:rsidRPr="00110B32">
        <w:rPr>
          <w:rFonts w:cstheme="minorHAnsi"/>
          <w:color w:val="000000"/>
        </w:rPr>
        <w:t>lage culturel dense représente un des points forts de l’animation de Grand Paris Sud. Et vous ne vous y trompez pas : vous êtes 86% à profiter de cette offre riche et variée sur le territoire, qui satisfait 73% d’entre vous. Quant aux souhai</w:t>
      </w:r>
      <w:r>
        <w:rPr>
          <w:rFonts w:cstheme="minorHAnsi"/>
          <w:color w:val="000000"/>
        </w:rPr>
        <w:t>ts pour l’avenir, aller au ciné</w:t>
      </w:r>
      <w:r w:rsidRPr="00110B32">
        <w:rPr>
          <w:rFonts w:cstheme="minorHAnsi"/>
          <w:color w:val="000000"/>
        </w:rPr>
        <w:t>ma, voir des spectacles est cité par les 2/3 des répondants, près de la moitié plébiscitent les e</w:t>
      </w:r>
      <w:r>
        <w:rPr>
          <w:rFonts w:cstheme="minorHAnsi"/>
          <w:color w:val="000000"/>
        </w:rPr>
        <w:t>xpositions et la vi</w:t>
      </w:r>
      <w:r w:rsidRPr="00110B32">
        <w:rPr>
          <w:rFonts w:cstheme="minorHAnsi"/>
          <w:color w:val="000000"/>
        </w:rPr>
        <w:t>site de monuments et un quart citent voulo</w:t>
      </w:r>
      <w:r>
        <w:rPr>
          <w:rFonts w:cstheme="minorHAnsi"/>
          <w:color w:val="000000"/>
        </w:rPr>
        <w:t>ir aller en bibliothèques ou mé</w:t>
      </w:r>
      <w:r w:rsidRPr="00110B32">
        <w:rPr>
          <w:rFonts w:cstheme="minorHAnsi"/>
          <w:color w:val="000000"/>
        </w:rPr>
        <w:t xml:space="preserve">diathèques. </w:t>
      </w:r>
    </w:p>
    <w:p w:rsidR="00FA5703" w:rsidRDefault="00110B32" w:rsidP="00110B32">
      <w:pPr>
        <w:autoSpaceDE w:val="0"/>
        <w:autoSpaceDN w:val="0"/>
        <w:adjustRightInd w:val="0"/>
        <w:spacing w:after="0" w:line="240" w:lineRule="auto"/>
        <w:rPr>
          <w:rFonts w:cstheme="minorHAnsi"/>
          <w:color w:val="000000"/>
        </w:rPr>
      </w:pPr>
      <w:r w:rsidRPr="00110B32">
        <w:rPr>
          <w:rFonts w:cstheme="minorHAnsi"/>
          <w:color w:val="000000"/>
        </w:rPr>
        <w:t>Les activités sportives et physiques re</w:t>
      </w:r>
      <w:r>
        <w:rPr>
          <w:rFonts w:cstheme="minorHAnsi"/>
          <w:color w:val="000000"/>
        </w:rPr>
        <w:t>présentent également une part im</w:t>
      </w:r>
      <w:r w:rsidRPr="00110B32">
        <w:rPr>
          <w:rFonts w:cstheme="minorHAnsi"/>
          <w:color w:val="000000"/>
        </w:rPr>
        <w:t xml:space="preserve">portante des loisirs des habitants et usagers : 64% des habitants de Grand Paris Sud interrogés fréquentent les équipements sportifs du territoire (piscines, gymnases, patinoire). Le pourcentage est de 56% en QPV et </w:t>
      </w:r>
      <w:r>
        <w:rPr>
          <w:rFonts w:cstheme="minorHAnsi"/>
          <w:color w:val="000000"/>
        </w:rPr>
        <w:t xml:space="preserve">de 33% concernant les usagers. </w:t>
      </w:r>
      <w:r w:rsidRPr="00110B32">
        <w:rPr>
          <w:rFonts w:cstheme="minorHAnsi"/>
          <w:color w:val="000000"/>
        </w:rPr>
        <w:t>De nature altruiste, vous êtes 24% à env</w:t>
      </w:r>
      <w:r>
        <w:rPr>
          <w:rFonts w:cstheme="minorHAnsi"/>
          <w:color w:val="000000"/>
        </w:rPr>
        <w:t>isager de poursuivre votre enga</w:t>
      </w:r>
      <w:r w:rsidRPr="00110B32">
        <w:rPr>
          <w:rFonts w:cstheme="minorHAnsi"/>
          <w:color w:val="000000"/>
        </w:rPr>
        <w:t>gement bénévole ou de vous engager pour une nouvelle cause</w:t>
      </w:r>
      <w:r>
        <w:rPr>
          <w:rFonts w:cstheme="minorHAnsi"/>
          <w:color w:val="000000"/>
        </w:rPr>
        <w:t>.</w:t>
      </w:r>
    </w:p>
    <w:p w:rsidR="00110B32" w:rsidRDefault="00110B32" w:rsidP="00110B32">
      <w:pPr>
        <w:autoSpaceDE w:val="0"/>
        <w:autoSpaceDN w:val="0"/>
        <w:adjustRightInd w:val="0"/>
        <w:spacing w:after="0" w:line="240" w:lineRule="auto"/>
        <w:rPr>
          <w:rFonts w:ascii="Karla-Regular" w:hAnsi="Karla-Regular" w:cs="Karla-Regular"/>
          <w:color w:val="000000"/>
          <w:sz w:val="18"/>
          <w:szCs w:val="18"/>
        </w:rPr>
      </w:pPr>
    </w:p>
    <w:p w:rsidR="00110B32" w:rsidRDefault="00110B32" w:rsidP="00FA5703">
      <w:pPr>
        <w:autoSpaceDE w:val="0"/>
        <w:autoSpaceDN w:val="0"/>
        <w:adjustRightInd w:val="0"/>
        <w:spacing w:after="0" w:line="240" w:lineRule="auto"/>
        <w:rPr>
          <w:rFonts w:cstheme="minorHAnsi"/>
          <w:b/>
          <w:bCs/>
          <w:color w:val="000000" w:themeColor="text1"/>
        </w:rPr>
      </w:pPr>
      <w:r w:rsidRPr="00110B32">
        <w:rPr>
          <w:rFonts w:cstheme="minorHAnsi"/>
          <w:b/>
          <w:bCs/>
          <w:color w:val="000000" w:themeColor="text1"/>
        </w:rPr>
        <w:t xml:space="preserve">Au naturel </w:t>
      </w:r>
    </w:p>
    <w:p w:rsidR="00110B32" w:rsidRPr="00110B32" w:rsidRDefault="00110B32" w:rsidP="00110B32">
      <w:pPr>
        <w:autoSpaceDE w:val="0"/>
        <w:autoSpaceDN w:val="0"/>
        <w:adjustRightInd w:val="0"/>
        <w:spacing w:after="0" w:line="240" w:lineRule="auto"/>
        <w:rPr>
          <w:rFonts w:cstheme="minorHAnsi"/>
          <w:color w:val="000000" w:themeColor="text1"/>
        </w:rPr>
      </w:pPr>
      <w:r w:rsidRPr="00110B32">
        <w:rPr>
          <w:rFonts w:cstheme="minorHAnsi"/>
          <w:color w:val="000000" w:themeColor="text1"/>
        </w:rPr>
        <w:t xml:space="preserve">Vous êtes 94% à connaître au moins un des lieux patrimoniaux de Grand Paris Sud, avec un attachement visible pour les espaces naturels; en effet, les forêts de Sénart et de Rougeau et les berges de Seine arrivent en tête des lieux les plus emblématiques du territoire, devant la cathédrale d’Évry-Courcouronnes ou encore les Grands Moulins de Corbeil-Essonnes. De ces espaces naturels et agricoles, qui composent 50% de la superficie de Grand Paris Sud, vous êtes 78% à les fréquenter pour raisons récréatives. </w:t>
      </w:r>
    </w:p>
    <w:p w:rsidR="00110B32" w:rsidRPr="00110B32" w:rsidRDefault="00110B32" w:rsidP="00110B32">
      <w:pPr>
        <w:autoSpaceDE w:val="0"/>
        <w:autoSpaceDN w:val="0"/>
        <w:adjustRightInd w:val="0"/>
        <w:spacing w:after="0" w:line="240" w:lineRule="auto"/>
        <w:rPr>
          <w:rFonts w:cstheme="minorHAnsi"/>
          <w:color w:val="000000" w:themeColor="text1"/>
        </w:rPr>
      </w:pPr>
      <w:r w:rsidRPr="00110B32">
        <w:rPr>
          <w:rFonts w:cstheme="minorHAnsi"/>
          <w:color w:val="000000" w:themeColor="text1"/>
        </w:rPr>
        <w:t xml:space="preserve">La consommation directe des produits des agriculteurs du territoire est régulière pour 26% des répondants. Parmi les principaux critères de choix des produits alimentaires, en-dehors du prix, l’achat de produits de saison (61%), l’origine locale (56%) et l’achat direct auprès des producteurs </w:t>
      </w:r>
    </w:p>
    <w:p w:rsidR="00FA5703" w:rsidRDefault="00110B32" w:rsidP="00110B32">
      <w:pPr>
        <w:autoSpaceDE w:val="0"/>
        <w:autoSpaceDN w:val="0"/>
        <w:adjustRightInd w:val="0"/>
        <w:spacing w:after="0" w:line="240" w:lineRule="auto"/>
        <w:rPr>
          <w:rFonts w:cstheme="minorHAnsi"/>
          <w:color w:val="000000" w:themeColor="text1"/>
        </w:rPr>
      </w:pPr>
      <w:r w:rsidRPr="00110B32">
        <w:rPr>
          <w:rFonts w:cstheme="minorHAnsi"/>
          <w:color w:val="000000" w:themeColor="text1"/>
        </w:rPr>
        <w:t>(33%) trustent les trois premières places. Des conditions rendues possibles grâce aux fermes urbaines situées à Grand Paris Sud, à Moissy-Cramayel et à Ris-Orangis, où a été inaugurée cette année la Ferme de l’</w:t>
      </w:r>
      <w:proofErr w:type="spellStart"/>
      <w:r w:rsidRPr="00110B32">
        <w:rPr>
          <w:rFonts w:cstheme="minorHAnsi"/>
          <w:color w:val="000000" w:themeColor="text1"/>
        </w:rPr>
        <w:t>Aunette</w:t>
      </w:r>
      <w:proofErr w:type="spellEnd"/>
      <w:r w:rsidRPr="00110B32">
        <w:rPr>
          <w:rFonts w:cstheme="minorHAnsi"/>
          <w:color w:val="000000" w:themeColor="text1"/>
        </w:rPr>
        <w:t xml:space="preserve">, ou encore la ferme de Savigny-le-Temple et la cueillette de </w:t>
      </w:r>
      <w:proofErr w:type="spellStart"/>
      <w:r w:rsidRPr="00110B32">
        <w:rPr>
          <w:rFonts w:cstheme="minorHAnsi"/>
          <w:color w:val="000000" w:themeColor="text1"/>
        </w:rPr>
        <w:t>Servigny</w:t>
      </w:r>
      <w:proofErr w:type="spellEnd"/>
      <w:r w:rsidRPr="00110B32">
        <w:rPr>
          <w:rFonts w:cstheme="minorHAnsi"/>
          <w:color w:val="000000" w:themeColor="text1"/>
        </w:rPr>
        <w:t xml:space="preserve"> à </w:t>
      </w:r>
      <w:proofErr w:type="spellStart"/>
      <w:r w:rsidRPr="00110B32">
        <w:rPr>
          <w:rFonts w:cstheme="minorHAnsi"/>
          <w:color w:val="000000" w:themeColor="text1"/>
        </w:rPr>
        <w:t>Lieusaint</w:t>
      </w:r>
      <w:proofErr w:type="spellEnd"/>
      <w:r w:rsidRPr="00110B32">
        <w:rPr>
          <w:rFonts w:cstheme="minorHAnsi"/>
          <w:color w:val="000000" w:themeColor="text1"/>
        </w:rPr>
        <w:t>.</w:t>
      </w:r>
    </w:p>
    <w:p w:rsidR="00110B32" w:rsidRPr="00FA5703" w:rsidRDefault="00110B32" w:rsidP="00110B32">
      <w:pPr>
        <w:autoSpaceDE w:val="0"/>
        <w:autoSpaceDN w:val="0"/>
        <w:adjustRightInd w:val="0"/>
        <w:spacing w:after="0" w:line="240" w:lineRule="auto"/>
        <w:rPr>
          <w:rFonts w:cstheme="minorHAnsi"/>
          <w:color w:val="000000" w:themeColor="text1"/>
        </w:rPr>
      </w:pPr>
    </w:p>
    <w:p w:rsidR="00FA5703" w:rsidRDefault="00FA5703" w:rsidP="00FA5703">
      <w:pPr>
        <w:autoSpaceDE w:val="0"/>
        <w:autoSpaceDN w:val="0"/>
        <w:adjustRightInd w:val="0"/>
        <w:spacing w:after="0" w:line="240" w:lineRule="auto"/>
        <w:rPr>
          <w:rFonts w:ascii="Karla-Regular" w:hAnsi="Karla-Regular" w:cs="Karla-Regular"/>
          <w:color w:val="000000"/>
          <w:sz w:val="18"/>
          <w:szCs w:val="18"/>
        </w:rPr>
      </w:pPr>
    </w:p>
    <w:p w:rsidR="009A27C0" w:rsidRDefault="009A27C0" w:rsidP="0073429F"/>
    <w:p w:rsidR="0073429F" w:rsidRDefault="0073429F" w:rsidP="0073429F">
      <w:pPr>
        <w:rPr>
          <w:b/>
        </w:rPr>
      </w:pPr>
      <w:r>
        <w:rPr>
          <w:b/>
        </w:rPr>
        <w:t xml:space="preserve">Page 10 </w:t>
      </w:r>
    </w:p>
    <w:p w:rsidR="00846D8A" w:rsidRDefault="00846D8A" w:rsidP="0073429F">
      <w:pPr>
        <w:rPr>
          <w:b/>
        </w:rPr>
      </w:pPr>
      <w:r>
        <w:rPr>
          <w:b/>
        </w:rPr>
        <w:t xml:space="preserve">ICI, CA </w:t>
      </w:r>
      <w:r w:rsidR="00A33BB5">
        <w:rPr>
          <w:b/>
        </w:rPr>
        <w:t>CHANGE</w:t>
      </w:r>
    </w:p>
    <w:p w:rsidR="009A27C0" w:rsidRDefault="00110B32" w:rsidP="00110B32">
      <w:pPr>
        <w:rPr>
          <w:b/>
        </w:rPr>
      </w:pPr>
      <w:r>
        <w:rPr>
          <w:b/>
        </w:rPr>
        <w:t>Téléthon</w:t>
      </w:r>
      <w:r w:rsidR="0073429F" w:rsidRPr="002F0930">
        <w:rPr>
          <w:b/>
        </w:rPr>
        <w:t xml:space="preserve"> </w:t>
      </w:r>
      <w:r w:rsidR="0073429F">
        <w:rPr>
          <w:b/>
        </w:rPr>
        <w:t xml:space="preserve">– </w:t>
      </w:r>
      <w:r>
        <w:rPr>
          <w:b/>
        </w:rPr>
        <w:t xml:space="preserve">À ÉTIOLLES, UNE MAISON POUR </w:t>
      </w:r>
      <w:r w:rsidRPr="00110B32">
        <w:rPr>
          <w:b/>
        </w:rPr>
        <w:t>L’AUTONOMIE</w:t>
      </w:r>
    </w:p>
    <w:p w:rsidR="00FA5703" w:rsidRPr="00E725FA" w:rsidRDefault="00110B32" w:rsidP="00110B32">
      <w:pPr>
        <w:autoSpaceDE w:val="0"/>
        <w:autoSpaceDN w:val="0"/>
        <w:adjustRightInd w:val="0"/>
        <w:spacing w:after="0" w:line="240" w:lineRule="auto"/>
        <w:rPr>
          <w:rFonts w:cstheme="minorHAnsi"/>
          <w:b/>
          <w:bCs/>
          <w:color w:val="000000" w:themeColor="text1"/>
        </w:rPr>
      </w:pPr>
      <w:r>
        <w:rPr>
          <w:rFonts w:cstheme="minorHAnsi"/>
          <w:b/>
          <w:bCs/>
          <w:color w:val="000000" w:themeColor="text1"/>
        </w:rPr>
        <w:t>À</w:t>
      </w:r>
      <w:r w:rsidRPr="00110B32">
        <w:rPr>
          <w:rFonts w:cstheme="minorHAnsi"/>
          <w:b/>
          <w:bCs/>
          <w:color w:val="000000" w:themeColor="text1"/>
        </w:rPr>
        <w:t xml:space="preserve"> la fois maison témoin - à la pointe de la domotique</w:t>
      </w:r>
      <w:r>
        <w:rPr>
          <w:rFonts w:cstheme="minorHAnsi"/>
          <w:b/>
          <w:bCs/>
          <w:color w:val="000000" w:themeColor="text1"/>
        </w:rPr>
        <w:t xml:space="preserve"> </w:t>
      </w:r>
      <w:r w:rsidRPr="00110B32">
        <w:rPr>
          <w:rFonts w:cstheme="minorHAnsi"/>
          <w:b/>
          <w:bCs/>
          <w:color w:val="000000" w:themeColor="text1"/>
        </w:rPr>
        <w:t>- et d’accueil -</w:t>
      </w:r>
      <w:r>
        <w:rPr>
          <w:rFonts w:cstheme="minorHAnsi"/>
          <w:b/>
          <w:bCs/>
          <w:color w:val="000000" w:themeColor="text1"/>
        </w:rPr>
        <w:t xml:space="preserve"> </w:t>
      </w:r>
      <w:r w:rsidRPr="00110B32">
        <w:rPr>
          <w:rFonts w:cstheme="minorHAnsi"/>
          <w:b/>
          <w:bCs/>
          <w:color w:val="000000" w:themeColor="text1"/>
        </w:rPr>
        <w:t>à destination des personnes en situation de handicap</w:t>
      </w:r>
      <w:r>
        <w:rPr>
          <w:rFonts w:cstheme="minorHAnsi"/>
          <w:b/>
          <w:bCs/>
          <w:color w:val="000000" w:themeColor="text1"/>
        </w:rPr>
        <w:t xml:space="preserve">, la Maison d’Étiolles, fondée </w:t>
      </w:r>
      <w:r w:rsidRPr="00110B32">
        <w:rPr>
          <w:rFonts w:cstheme="minorHAnsi"/>
          <w:b/>
          <w:bCs/>
          <w:color w:val="000000" w:themeColor="text1"/>
        </w:rPr>
        <w:t>en 2021 par l’AFM-Téléthon, demeure un formidab</w:t>
      </w:r>
      <w:r>
        <w:rPr>
          <w:rFonts w:cstheme="minorHAnsi"/>
          <w:b/>
          <w:bCs/>
          <w:color w:val="000000" w:themeColor="text1"/>
        </w:rPr>
        <w:t xml:space="preserve">le dispositif d’accompagnement </w:t>
      </w:r>
      <w:r w:rsidRPr="00110B32">
        <w:rPr>
          <w:rFonts w:cstheme="minorHAnsi"/>
          <w:b/>
          <w:bCs/>
          <w:color w:val="000000" w:themeColor="text1"/>
        </w:rPr>
        <w:t>à l’autonomie.</w:t>
      </w:r>
    </w:p>
    <w:p w:rsidR="00FA5703" w:rsidRPr="00E725FA" w:rsidRDefault="00FA5703" w:rsidP="00FA5703">
      <w:pPr>
        <w:autoSpaceDE w:val="0"/>
        <w:autoSpaceDN w:val="0"/>
        <w:adjustRightInd w:val="0"/>
        <w:spacing w:after="0" w:line="240" w:lineRule="auto"/>
        <w:rPr>
          <w:rFonts w:cstheme="minorHAnsi"/>
          <w:b/>
          <w:bCs/>
          <w:color w:val="D72A17"/>
        </w:rPr>
      </w:pPr>
    </w:p>
    <w:p w:rsidR="00110B32" w:rsidRDefault="00110B32" w:rsidP="00110B32">
      <w:pPr>
        <w:autoSpaceDE w:val="0"/>
        <w:autoSpaceDN w:val="0"/>
        <w:adjustRightInd w:val="0"/>
        <w:spacing w:after="0" w:line="240" w:lineRule="auto"/>
        <w:rPr>
          <w:rFonts w:cstheme="minorHAnsi"/>
        </w:rPr>
      </w:pPr>
      <w:r w:rsidRPr="00110B32">
        <w:rPr>
          <w:rFonts w:cstheme="minorHAnsi"/>
        </w:rPr>
        <w:t>À l’a</w:t>
      </w:r>
      <w:r>
        <w:rPr>
          <w:rFonts w:cstheme="minorHAnsi"/>
        </w:rPr>
        <w:t>bri des regards, c’est une char</w:t>
      </w:r>
      <w:r w:rsidRPr="00110B32">
        <w:rPr>
          <w:rFonts w:cstheme="minorHAnsi"/>
        </w:rPr>
        <w:t xml:space="preserve">mante maison qui se tapit rue de la </w:t>
      </w:r>
      <w:proofErr w:type="spellStart"/>
      <w:r w:rsidRPr="00110B32">
        <w:rPr>
          <w:rFonts w:cstheme="minorHAnsi"/>
        </w:rPr>
        <w:t>Cognette</w:t>
      </w:r>
      <w:proofErr w:type="spellEnd"/>
      <w:r w:rsidRPr="00110B32">
        <w:rPr>
          <w:rFonts w:cstheme="minorHAnsi"/>
        </w:rPr>
        <w:t>, comme Étiolles en abrite de nombreuses. Mais ne</w:t>
      </w:r>
      <w:r>
        <w:rPr>
          <w:rFonts w:cstheme="minorHAnsi"/>
        </w:rPr>
        <w:t xml:space="preserve"> </w:t>
      </w:r>
      <w:r w:rsidRPr="00110B32">
        <w:rPr>
          <w:rFonts w:cstheme="minorHAnsi"/>
        </w:rPr>
        <w:t>vous fiez pas à son apparence ordinaire : le numéro 18 cache en son sein une fabuleuse vitrine technologique, qui se découvre une fois le pas de sa porte passé. Bienvenue à la Maison d’Étiolles, véritable musée de la domotique au service de l’autonomie et l’une des incarnations de la mission Aider de l’AFM-</w:t>
      </w:r>
      <w:r>
        <w:rPr>
          <w:rFonts w:cstheme="minorHAnsi"/>
        </w:rPr>
        <w:t>Télé-thon. Inaugurée par l’association en juillet 2021, la de</w:t>
      </w:r>
      <w:r w:rsidRPr="00110B32">
        <w:rPr>
          <w:rFonts w:cstheme="minorHAnsi"/>
        </w:rPr>
        <w:t>meure, antérieurement usitée</w:t>
      </w:r>
      <w:r>
        <w:rPr>
          <w:rFonts w:cstheme="minorHAnsi"/>
        </w:rPr>
        <w:t xml:space="preserve"> </w:t>
      </w:r>
      <w:r w:rsidRPr="00110B32">
        <w:rPr>
          <w:rFonts w:cstheme="minorHAnsi"/>
        </w:rPr>
        <w:t>comme simple hébergement, a été t</w:t>
      </w:r>
      <w:r>
        <w:rPr>
          <w:rFonts w:cstheme="minorHAnsi"/>
        </w:rPr>
        <w:t>otalement repensée pour accueil</w:t>
      </w:r>
      <w:r w:rsidRPr="00110B32">
        <w:rPr>
          <w:rFonts w:cstheme="minorHAnsi"/>
        </w:rPr>
        <w:t>lir les personnes en situation de handicap, accompagnées de leurs auxiliaires de vie ou familles. Un</w:t>
      </w:r>
      <w:r>
        <w:rPr>
          <w:rFonts w:cstheme="minorHAnsi"/>
        </w:rPr>
        <w:t>e transformation qui a pu notam</w:t>
      </w:r>
      <w:r w:rsidRPr="00110B32">
        <w:rPr>
          <w:rFonts w:cstheme="minorHAnsi"/>
        </w:rPr>
        <w:t xml:space="preserve">ment se réaliser grâce à l’expertise de l’architecte Damien Salvator, lui-même en situation de handicap, « qui a pu apporter sa vision », nous souffle Rodolphe </w:t>
      </w:r>
      <w:proofErr w:type="spellStart"/>
      <w:r w:rsidRPr="00110B32">
        <w:rPr>
          <w:rFonts w:cstheme="minorHAnsi"/>
        </w:rPr>
        <w:t>Racon</w:t>
      </w:r>
      <w:proofErr w:type="spellEnd"/>
      <w:r w:rsidRPr="00110B32">
        <w:rPr>
          <w:rFonts w:cstheme="minorHAnsi"/>
        </w:rPr>
        <w:t xml:space="preserve">, du pôle Aides techniques et Innovations de l’AFM-Téléthon Île-de-France. </w:t>
      </w:r>
    </w:p>
    <w:p w:rsidR="00110B32" w:rsidRPr="00110B32" w:rsidRDefault="00110B32" w:rsidP="00110B32">
      <w:pPr>
        <w:autoSpaceDE w:val="0"/>
        <w:autoSpaceDN w:val="0"/>
        <w:adjustRightInd w:val="0"/>
        <w:spacing w:after="0" w:line="240" w:lineRule="auto"/>
        <w:rPr>
          <w:rFonts w:cstheme="minorHAnsi"/>
        </w:rPr>
      </w:pPr>
    </w:p>
    <w:p w:rsidR="00110B32" w:rsidRPr="00110B32" w:rsidRDefault="00110B32" w:rsidP="00110B32">
      <w:pPr>
        <w:autoSpaceDE w:val="0"/>
        <w:autoSpaceDN w:val="0"/>
        <w:adjustRightInd w:val="0"/>
        <w:spacing w:after="0" w:line="240" w:lineRule="auto"/>
        <w:rPr>
          <w:rFonts w:cstheme="minorHAnsi"/>
          <w:b/>
        </w:rPr>
      </w:pPr>
      <w:r w:rsidRPr="00110B32">
        <w:rPr>
          <w:rFonts w:cstheme="minorHAnsi"/>
          <w:b/>
        </w:rPr>
        <w:t>Technologie et repos</w:t>
      </w:r>
    </w:p>
    <w:p w:rsidR="00110B32" w:rsidRPr="00110B32" w:rsidRDefault="00110B32" w:rsidP="00110B32">
      <w:pPr>
        <w:autoSpaceDE w:val="0"/>
        <w:autoSpaceDN w:val="0"/>
        <w:adjustRightInd w:val="0"/>
        <w:spacing w:after="0" w:line="240" w:lineRule="auto"/>
        <w:rPr>
          <w:rFonts w:cstheme="minorHAnsi"/>
        </w:rPr>
      </w:pPr>
      <w:r>
        <w:rPr>
          <w:rFonts w:cstheme="minorHAnsi"/>
        </w:rPr>
        <w:t>Chaleureusement meublé et dé</w:t>
      </w:r>
      <w:r w:rsidRPr="00110B32">
        <w:rPr>
          <w:rFonts w:cstheme="minorHAnsi"/>
        </w:rPr>
        <w:t>coré par l’enseigne But, partenaire de l’association sur ce  projet au</w:t>
      </w:r>
      <w:r>
        <w:rPr>
          <w:rFonts w:cstheme="minorHAnsi"/>
        </w:rPr>
        <w:t xml:space="preserve"> </w:t>
      </w:r>
      <w:r w:rsidRPr="00110B32">
        <w:rPr>
          <w:rFonts w:cstheme="minorHAnsi"/>
        </w:rPr>
        <w:t>même titre que Truffau</w:t>
      </w:r>
      <w:r>
        <w:rPr>
          <w:rFonts w:cstheme="minorHAnsi"/>
        </w:rPr>
        <w:t>t pour l’amé</w:t>
      </w:r>
      <w:r w:rsidRPr="00110B32">
        <w:rPr>
          <w:rFonts w:cstheme="minorHAnsi"/>
        </w:rPr>
        <w:t>nagement du jardin et du réseau nati</w:t>
      </w:r>
      <w:r>
        <w:rPr>
          <w:rFonts w:cstheme="minorHAnsi"/>
        </w:rPr>
        <w:t xml:space="preserve">onal </w:t>
      </w:r>
      <w:proofErr w:type="spellStart"/>
      <w:r>
        <w:rPr>
          <w:rFonts w:cstheme="minorHAnsi"/>
        </w:rPr>
        <w:t>SynerCiel</w:t>
      </w:r>
      <w:proofErr w:type="spellEnd"/>
      <w:r>
        <w:rPr>
          <w:rFonts w:cstheme="minorHAnsi"/>
        </w:rPr>
        <w:t xml:space="preserve"> concernant le fi</w:t>
      </w:r>
      <w:r w:rsidRPr="00110B32">
        <w:rPr>
          <w:rFonts w:cstheme="minorHAnsi"/>
        </w:rPr>
        <w:t>nancement, le domicile de 200 m2, qui comprend cinq chambres et trois salles de bain, est entièrement équipé pour le confort et la sécurité du</w:t>
      </w:r>
      <w:r>
        <w:rPr>
          <w:rFonts w:cstheme="minorHAnsi"/>
        </w:rPr>
        <w:t xml:space="preserve"> visiteur. Ces critères sont no</w:t>
      </w:r>
      <w:r w:rsidRPr="00110B32">
        <w:rPr>
          <w:rFonts w:cstheme="minorHAnsi"/>
        </w:rPr>
        <w:t>tamment assurés par un mobilier à l</w:t>
      </w:r>
      <w:r>
        <w:rPr>
          <w:rFonts w:cstheme="minorHAnsi"/>
        </w:rPr>
        <w:t>a pointe de la domotique, super</w:t>
      </w:r>
      <w:r w:rsidRPr="00110B32">
        <w:rPr>
          <w:rFonts w:cstheme="minorHAnsi"/>
        </w:rPr>
        <w:t xml:space="preserve">visé par Rodolphe </w:t>
      </w:r>
      <w:proofErr w:type="spellStart"/>
      <w:r w:rsidRPr="00110B32">
        <w:rPr>
          <w:rFonts w:cstheme="minorHAnsi"/>
        </w:rPr>
        <w:t>Racon</w:t>
      </w:r>
      <w:proofErr w:type="spellEnd"/>
      <w:r w:rsidRPr="00110B32">
        <w:rPr>
          <w:rFonts w:cstheme="minorHAnsi"/>
        </w:rPr>
        <w:t xml:space="preserve"> qui veille à l’évolution de la technologie. Dé- ploiement du store, extinction des lumières, ajustement du lavabo ou plan de travail… chaque geste du quotidien peut ê</w:t>
      </w:r>
      <w:r>
        <w:rPr>
          <w:rFonts w:cstheme="minorHAnsi"/>
        </w:rPr>
        <w:t>tre commandé vo</w:t>
      </w:r>
      <w:r w:rsidRPr="00110B32">
        <w:rPr>
          <w:rFonts w:cstheme="minorHAnsi"/>
        </w:rPr>
        <w:t>ca</w:t>
      </w:r>
      <w:r>
        <w:rPr>
          <w:rFonts w:cstheme="minorHAnsi"/>
        </w:rPr>
        <w:t>lement, par pression d’interrup</w:t>
      </w:r>
      <w:r w:rsidRPr="00110B32">
        <w:rPr>
          <w:rFonts w:cstheme="minorHAnsi"/>
        </w:rPr>
        <w:t>teu</w:t>
      </w:r>
      <w:r>
        <w:rPr>
          <w:rFonts w:cstheme="minorHAnsi"/>
        </w:rPr>
        <w:t>r ou via une application spécia</w:t>
      </w:r>
      <w:r w:rsidRPr="00110B32">
        <w:rPr>
          <w:rFonts w:cstheme="minorHAnsi"/>
        </w:rPr>
        <w:t xml:space="preserve">lisée, rendant le lieu parfaitement adapté à tout type de handicap physique. </w:t>
      </w:r>
    </w:p>
    <w:p w:rsidR="00E725FA" w:rsidRDefault="00110B32" w:rsidP="00110B32">
      <w:pPr>
        <w:autoSpaceDE w:val="0"/>
        <w:autoSpaceDN w:val="0"/>
        <w:adjustRightInd w:val="0"/>
        <w:spacing w:after="0" w:line="240" w:lineRule="auto"/>
        <w:rPr>
          <w:rFonts w:cstheme="minorHAnsi"/>
        </w:rPr>
      </w:pPr>
      <w:r w:rsidRPr="00110B32">
        <w:rPr>
          <w:rFonts w:cstheme="minorHAnsi"/>
        </w:rPr>
        <w:t>Véritable lieu privilégié dédié aux</w:t>
      </w:r>
      <w:r>
        <w:rPr>
          <w:rFonts w:cstheme="minorHAnsi"/>
        </w:rPr>
        <w:t xml:space="preserve"> familles concernées par une ma</w:t>
      </w:r>
      <w:r w:rsidRPr="00110B32">
        <w:rPr>
          <w:rFonts w:cstheme="minorHAnsi"/>
        </w:rPr>
        <w:t xml:space="preserve">ladie neuromusculaire, la Maison de l’autonomie permet également à </w:t>
      </w:r>
      <w:r>
        <w:rPr>
          <w:rFonts w:cstheme="minorHAnsi"/>
        </w:rPr>
        <w:t>ces dernières de découvrir l’ensemble des technologies inno</w:t>
      </w:r>
      <w:r w:rsidRPr="00110B32">
        <w:rPr>
          <w:rFonts w:cstheme="minorHAnsi"/>
        </w:rPr>
        <w:t>vantes disponibles.</w:t>
      </w:r>
    </w:p>
    <w:p w:rsidR="00110B32" w:rsidRDefault="00110B32" w:rsidP="00110B32">
      <w:pPr>
        <w:autoSpaceDE w:val="0"/>
        <w:autoSpaceDN w:val="0"/>
        <w:adjustRightInd w:val="0"/>
        <w:spacing w:after="0" w:line="240" w:lineRule="auto"/>
        <w:rPr>
          <w:rFonts w:cstheme="minorHAnsi"/>
        </w:rPr>
      </w:pPr>
    </w:p>
    <w:p w:rsidR="00110B32" w:rsidRDefault="00110B32" w:rsidP="00110B32">
      <w:pPr>
        <w:autoSpaceDE w:val="0"/>
        <w:autoSpaceDN w:val="0"/>
        <w:adjustRightInd w:val="0"/>
        <w:spacing w:after="0" w:line="240" w:lineRule="auto"/>
        <w:rPr>
          <w:rFonts w:cstheme="minorHAnsi"/>
        </w:rPr>
      </w:pPr>
      <w:r w:rsidRPr="00110B32">
        <w:rPr>
          <w:rFonts w:cstheme="minorHAnsi"/>
        </w:rPr>
        <w:t xml:space="preserve">Maison d’Étiolles AFM-Téléthon 18, rue de la </w:t>
      </w:r>
      <w:proofErr w:type="spellStart"/>
      <w:r w:rsidRPr="00110B32">
        <w:rPr>
          <w:rFonts w:cstheme="minorHAnsi"/>
        </w:rPr>
        <w:t>Cognette</w:t>
      </w:r>
      <w:proofErr w:type="spellEnd"/>
      <w:r w:rsidRPr="00110B32">
        <w:rPr>
          <w:rFonts w:cstheme="minorHAnsi"/>
        </w:rPr>
        <w:t xml:space="preserve">, Étiolles 01 69 13 21 62  </w:t>
      </w:r>
      <w:hyperlink r:id="rId6" w:history="1">
        <w:r w:rsidRPr="006B5033">
          <w:rPr>
            <w:rStyle w:val="Lienhypertexte"/>
            <w:rFonts w:cstheme="minorHAnsi"/>
          </w:rPr>
          <w:t>maisonetiolles@afm-telethon.fr</w:t>
        </w:r>
      </w:hyperlink>
    </w:p>
    <w:p w:rsidR="00110B32" w:rsidRDefault="00110B32" w:rsidP="00110B32">
      <w:pPr>
        <w:autoSpaceDE w:val="0"/>
        <w:autoSpaceDN w:val="0"/>
        <w:adjustRightInd w:val="0"/>
        <w:spacing w:after="0" w:line="240" w:lineRule="auto"/>
        <w:rPr>
          <w:rFonts w:cstheme="minorHAnsi"/>
        </w:rPr>
      </w:pPr>
    </w:p>
    <w:p w:rsidR="00110B32" w:rsidRDefault="00110B32" w:rsidP="00110B32">
      <w:pPr>
        <w:autoSpaceDE w:val="0"/>
        <w:autoSpaceDN w:val="0"/>
        <w:adjustRightInd w:val="0"/>
        <w:spacing w:after="0" w:line="240" w:lineRule="auto"/>
        <w:rPr>
          <w:rFonts w:cstheme="minorHAnsi"/>
        </w:rPr>
      </w:pPr>
      <w:r w:rsidRPr="00110B32">
        <w:rPr>
          <w:rFonts w:cstheme="minorHAnsi"/>
          <w:b/>
        </w:rPr>
        <w:t>À vos dons !</w:t>
      </w:r>
      <w:r>
        <w:rPr>
          <w:rFonts w:cstheme="minorHAnsi"/>
        </w:rPr>
        <w:t xml:space="preserve"> </w:t>
      </w:r>
      <w:r w:rsidRPr="00110B32">
        <w:rPr>
          <w:rFonts w:cstheme="minorHAnsi"/>
        </w:rPr>
        <w:t>Le Téléthon 2023 se déroulera les 8 et 9 décembre ! L’événement compte comme chaque année sur votre générosité pour faire avancer les recherches sur les maladies génétiques rares.</w:t>
      </w:r>
      <w:r>
        <w:rPr>
          <w:rFonts w:cstheme="minorHAnsi"/>
        </w:rPr>
        <w:t xml:space="preserve"> + </w:t>
      </w:r>
      <w:proofErr w:type="gramStart"/>
      <w:r>
        <w:rPr>
          <w:rFonts w:cstheme="minorHAnsi"/>
        </w:rPr>
        <w:t>d’infos</w:t>
      </w:r>
      <w:proofErr w:type="gramEnd"/>
      <w:r>
        <w:rPr>
          <w:rFonts w:cstheme="minorHAnsi"/>
        </w:rPr>
        <w:t> </w:t>
      </w:r>
      <w:r w:rsidRPr="00110B32">
        <w:rPr>
          <w:rFonts w:cstheme="minorHAnsi"/>
        </w:rPr>
        <w:t>sur : telethon2023.fr</w:t>
      </w:r>
      <w:r>
        <w:rPr>
          <w:rFonts w:cstheme="minorHAnsi"/>
        </w:rPr>
        <w:t xml:space="preserve"> </w:t>
      </w:r>
    </w:p>
    <w:p w:rsidR="00110B32" w:rsidRPr="00E725FA" w:rsidRDefault="00110B32" w:rsidP="00FA5703">
      <w:pPr>
        <w:autoSpaceDE w:val="0"/>
        <w:autoSpaceDN w:val="0"/>
        <w:adjustRightInd w:val="0"/>
        <w:spacing w:after="0" w:line="240" w:lineRule="auto"/>
        <w:rPr>
          <w:rFonts w:cstheme="minorHAnsi"/>
        </w:rPr>
      </w:pPr>
    </w:p>
    <w:p w:rsidR="00260AC4" w:rsidRDefault="00260AC4" w:rsidP="00260AC4">
      <w:pPr>
        <w:spacing w:after="0"/>
      </w:pPr>
    </w:p>
    <w:p w:rsidR="00846D8A" w:rsidRDefault="00846D8A" w:rsidP="00846D8A">
      <w:pPr>
        <w:rPr>
          <w:b/>
        </w:rPr>
      </w:pPr>
      <w:r>
        <w:rPr>
          <w:b/>
        </w:rPr>
        <w:t xml:space="preserve">Page 11 </w:t>
      </w:r>
    </w:p>
    <w:p w:rsidR="00846D8A" w:rsidRPr="002D3E69" w:rsidRDefault="00846D8A" w:rsidP="00846D8A">
      <w:pPr>
        <w:rPr>
          <w:b/>
        </w:rPr>
      </w:pPr>
      <w:r w:rsidRPr="002D3E69">
        <w:rPr>
          <w:b/>
        </w:rPr>
        <w:t xml:space="preserve">ICI, CA </w:t>
      </w:r>
      <w:r w:rsidR="00260AC4" w:rsidRPr="002D3E69">
        <w:rPr>
          <w:b/>
        </w:rPr>
        <w:t>CHANGE</w:t>
      </w:r>
    </w:p>
    <w:p w:rsidR="002D3E69" w:rsidRDefault="002D3E69" w:rsidP="002D3E69">
      <w:pPr>
        <w:rPr>
          <w:b/>
        </w:rPr>
      </w:pPr>
      <w:proofErr w:type="spellStart"/>
      <w:r>
        <w:rPr>
          <w:b/>
        </w:rPr>
        <w:t>Ethnofonik</w:t>
      </w:r>
      <w:proofErr w:type="spellEnd"/>
      <w:r w:rsidRPr="002F0930">
        <w:rPr>
          <w:b/>
        </w:rPr>
        <w:t xml:space="preserve"> </w:t>
      </w:r>
      <w:r>
        <w:rPr>
          <w:b/>
        </w:rPr>
        <w:t xml:space="preserve">– </w:t>
      </w:r>
      <w:r>
        <w:rPr>
          <w:b/>
        </w:rPr>
        <w:t>Passe la musique à ton voisin !</w:t>
      </w:r>
    </w:p>
    <w:p w:rsidR="002D3E69" w:rsidRPr="002D3E69" w:rsidRDefault="002D3E69" w:rsidP="002D3E69">
      <w:pPr>
        <w:autoSpaceDE w:val="0"/>
        <w:autoSpaceDN w:val="0"/>
        <w:adjustRightInd w:val="0"/>
        <w:spacing w:after="0" w:line="240" w:lineRule="auto"/>
        <w:rPr>
          <w:rFonts w:cstheme="minorHAnsi"/>
          <w:b/>
          <w:bCs/>
          <w:color w:val="000000" w:themeColor="text1"/>
        </w:rPr>
      </w:pPr>
      <w:r w:rsidRPr="002D3E69">
        <w:rPr>
          <w:rFonts w:cstheme="minorHAnsi"/>
          <w:b/>
          <w:bCs/>
          <w:color w:val="000000" w:themeColor="text1"/>
        </w:rPr>
        <w:t xml:space="preserve">Stage international de formation, concerts, rencontres… </w:t>
      </w:r>
    </w:p>
    <w:p w:rsidR="00E725FA" w:rsidRPr="00E725FA" w:rsidRDefault="002D3E69" w:rsidP="002D3E69">
      <w:pPr>
        <w:autoSpaceDE w:val="0"/>
        <w:autoSpaceDN w:val="0"/>
        <w:adjustRightInd w:val="0"/>
        <w:spacing w:after="0" w:line="240" w:lineRule="auto"/>
        <w:rPr>
          <w:rFonts w:cstheme="minorHAnsi"/>
          <w:b/>
          <w:bCs/>
          <w:color w:val="D72A17"/>
        </w:rPr>
      </w:pPr>
      <w:r w:rsidRPr="002D3E69">
        <w:rPr>
          <w:rFonts w:cstheme="minorHAnsi"/>
          <w:b/>
          <w:bCs/>
          <w:color w:val="000000" w:themeColor="text1"/>
        </w:rPr>
        <w:t>Du 15 au 26 novembre, la 12e édition d’</w:t>
      </w:r>
      <w:proofErr w:type="spellStart"/>
      <w:r w:rsidRPr="002D3E69">
        <w:rPr>
          <w:rFonts w:cstheme="minorHAnsi"/>
          <w:b/>
          <w:bCs/>
          <w:color w:val="000000" w:themeColor="text1"/>
        </w:rPr>
        <w:t>Ethnofonik</w:t>
      </w:r>
      <w:proofErr w:type="spellEnd"/>
      <w:r w:rsidRPr="002D3E69">
        <w:rPr>
          <w:rFonts w:cstheme="minorHAnsi"/>
          <w:b/>
          <w:bCs/>
          <w:color w:val="000000" w:themeColor="text1"/>
        </w:rPr>
        <w:t xml:space="preserve"> réunira des musiciens du monde entier. Ils partageront leurs musiques traditionnelles par voie orale et un orchestre éphémère partira à la rencontre du territoire.</w:t>
      </w:r>
    </w:p>
    <w:p w:rsidR="002D3E69" w:rsidRPr="002D3E69" w:rsidRDefault="002D3E69" w:rsidP="002D3E69">
      <w:pPr>
        <w:autoSpaceDE w:val="0"/>
        <w:autoSpaceDN w:val="0"/>
        <w:adjustRightInd w:val="0"/>
        <w:spacing w:after="0" w:line="240" w:lineRule="auto"/>
        <w:rPr>
          <w:rFonts w:cstheme="minorHAnsi"/>
        </w:rPr>
      </w:pPr>
      <w:r>
        <w:rPr>
          <w:rFonts w:cstheme="minorHAnsi"/>
        </w:rPr>
        <w:t>L</w:t>
      </w:r>
      <w:r w:rsidRPr="002D3E69">
        <w:rPr>
          <w:rFonts w:cstheme="minorHAnsi"/>
        </w:rPr>
        <w:t xml:space="preserve">e projet Ethno est né il y a 35 ans en Suède, pour permettre à de jeunes </w:t>
      </w:r>
      <w:r>
        <w:rPr>
          <w:rFonts w:cstheme="minorHAnsi"/>
        </w:rPr>
        <w:t>musiciens de musiques tradition</w:t>
      </w:r>
      <w:r w:rsidRPr="002D3E69">
        <w:rPr>
          <w:rFonts w:cstheme="minorHAnsi"/>
        </w:rPr>
        <w:t>nelles de partager leur répertoire à l’orei</w:t>
      </w:r>
      <w:r>
        <w:rPr>
          <w:rFonts w:cstheme="minorHAnsi"/>
        </w:rPr>
        <w:t>lle entre pairs. Depuis, 40 Eth</w:t>
      </w:r>
      <w:r w:rsidRPr="002D3E69">
        <w:rPr>
          <w:rFonts w:cstheme="minorHAnsi"/>
        </w:rPr>
        <w:t>nos ont vu le jour dans le monde. Chaque année, les encadrants se réunissent en France dans le cadre d’</w:t>
      </w:r>
      <w:proofErr w:type="spellStart"/>
      <w:r w:rsidRPr="002D3E69">
        <w:rPr>
          <w:rFonts w:cstheme="minorHAnsi"/>
        </w:rPr>
        <w:t>Ethnofonik</w:t>
      </w:r>
      <w:proofErr w:type="spellEnd"/>
      <w:r w:rsidRPr="002D3E69">
        <w:rPr>
          <w:rFonts w:cstheme="minorHAnsi"/>
        </w:rPr>
        <w:t xml:space="preserve"> pour se former, échanger et restituer leur travail sur le territoire de Grand Paris Sud. </w:t>
      </w:r>
    </w:p>
    <w:p w:rsidR="002D3E69" w:rsidRDefault="002D3E69" w:rsidP="002D3E69">
      <w:pPr>
        <w:autoSpaceDE w:val="0"/>
        <w:autoSpaceDN w:val="0"/>
        <w:adjustRightInd w:val="0"/>
        <w:spacing w:after="0" w:line="240" w:lineRule="auto"/>
        <w:rPr>
          <w:rFonts w:cstheme="minorHAnsi"/>
        </w:rPr>
      </w:pPr>
      <w:r w:rsidRPr="002D3E69">
        <w:rPr>
          <w:rFonts w:cstheme="minorHAnsi"/>
        </w:rPr>
        <w:t xml:space="preserve">« Cette formation leur permet de s’outiller pour intervenir dans un cadre interculturel auprès de jeunes musiciens, commente Lucile </w:t>
      </w:r>
      <w:proofErr w:type="spellStart"/>
      <w:r>
        <w:rPr>
          <w:rFonts w:cstheme="minorHAnsi"/>
        </w:rPr>
        <w:t>Jauffret</w:t>
      </w:r>
      <w:proofErr w:type="spellEnd"/>
      <w:r>
        <w:rPr>
          <w:rFonts w:cstheme="minorHAnsi"/>
        </w:rPr>
        <w:t xml:space="preserve">, coordinatrice </w:t>
      </w:r>
      <w:proofErr w:type="spellStart"/>
      <w:r>
        <w:rPr>
          <w:rFonts w:cstheme="minorHAnsi"/>
        </w:rPr>
        <w:t>Ethnofo</w:t>
      </w:r>
      <w:r w:rsidRPr="002D3E69">
        <w:rPr>
          <w:rFonts w:cstheme="minorHAnsi"/>
        </w:rPr>
        <w:t>nik</w:t>
      </w:r>
      <w:proofErr w:type="spellEnd"/>
      <w:r w:rsidRPr="002D3E69">
        <w:rPr>
          <w:rFonts w:cstheme="minorHAnsi"/>
        </w:rPr>
        <w:t xml:space="preserve"> / Ethno France. Il s’agit aussi de les mettre en situation dans différents lieux du territoire. Dans les conservatoires, par exemple, ils interviennent en binômes pour </w:t>
      </w:r>
      <w:r>
        <w:rPr>
          <w:rFonts w:cstheme="minorHAnsi"/>
        </w:rPr>
        <w:t>apprendre des morceaux aux musi</w:t>
      </w:r>
      <w:r w:rsidRPr="002D3E69">
        <w:rPr>
          <w:rFonts w:cstheme="minorHAnsi"/>
        </w:rPr>
        <w:t>ciens. » Pour</w:t>
      </w:r>
      <w:r>
        <w:rPr>
          <w:rFonts w:cstheme="minorHAnsi"/>
        </w:rPr>
        <w:t xml:space="preserve"> la durée du stage, les partici</w:t>
      </w:r>
      <w:r w:rsidRPr="002D3E69">
        <w:rPr>
          <w:rFonts w:cstheme="minorHAnsi"/>
        </w:rPr>
        <w:t>pants constituent également un orchestre international de musiques traditionnelles avec 20</w:t>
      </w:r>
      <w:r>
        <w:rPr>
          <w:rFonts w:cstheme="minorHAnsi"/>
        </w:rPr>
        <w:t xml:space="preserve"> musiciens au plateau. Cette an</w:t>
      </w:r>
      <w:r w:rsidRPr="002D3E69">
        <w:rPr>
          <w:rFonts w:cstheme="minorHAnsi"/>
        </w:rPr>
        <w:t>née, ils présenteront leur spectacle en représentation scolaire le 23 novembre au Plan, à Ris-Orangis, et en séances tout public le 24 au Théâtre de l’Agora, à Évry-Courcouronnes, et le 25 à l’Empreinte, à Savigny-le-Temple.</w:t>
      </w:r>
    </w:p>
    <w:p w:rsidR="002D3E69" w:rsidRDefault="002D3E69" w:rsidP="00E725FA">
      <w:pPr>
        <w:autoSpaceDE w:val="0"/>
        <w:autoSpaceDN w:val="0"/>
        <w:adjustRightInd w:val="0"/>
        <w:spacing w:after="0" w:line="240" w:lineRule="auto"/>
        <w:rPr>
          <w:rFonts w:cstheme="minorHAnsi"/>
        </w:rPr>
      </w:pPr>
    </w:p>
    <w:p w:rsidR="002D3E69" w:rsidRPr="002D3E69" w:rsidRDefault="002D3E69" w:rsidP="002D3E69">
      <w:pPr>
        <w:autoSpaceDE w:val="0"/>
        <w:autoSpaceDN w:val="0"/>
        <w:adjustRightInd w:val="0"/>
        <w:spacing w:after="0" w:line="240" w:lineRule="auto"/>
        <w:rPr>
          <w:rFonts w:cstheme="minorHAnsi"/>
          <w:b/>
        </w:rPr>
      </w:pPr>
      <w:r w:rsidRPr="002D3E69">
        <w:rPr>
          <w:rFonts w:cstheme="minorHAnsi"/>
          <w:b/>
        </w:rPr>
        <w:t xml:space="preserve">Lobes </w:t>
      </w:r>
      <w:proofErr w:type="spellStart"/>
      <w:r w:rsidRPr="002D3E69">
        <w:rPr>
          <w:rFonts w:cstheme="minorHAnsi"/>
          <w:b/>
        </w:rPr>
        <w:t>trotters</w:t>
      </w:r>
      <w:proofErr w:type="spellEnd"/>
      <w:r w:rsidRPr="002D3E69">
        <w:rPr>
          <w:rFonts w:cstheme="minorHAnsi"/>
          <w:b/>
        </w:rPr>
        <w:t xml:space="preserve"> </w:t>
      </w:r>
    </w:p>
    <w:p w:rsidR="002D3E69" w:rsidRDefault="002D3E69" w:rsidP="002D3E69">
      <w:pPr>
        <w:autoSpaceDE w:val="0"/>
        <w:autoSpaceDN w:val="0"/>
        <w:adjustRightInd w:val="0"/>
        <w:spacing w:after="0" w:line="240" w:lineRule="auto"/>
        <w:rPr>
          <w:rFonts w:cstheme="minorHAnsi"/>
        </w:rPr>
      </w:pPr>
      <w:r w:rsidRPr="002D3E69">
        <w:rPr>
          <w:rFonts w:cstheme="minorHAnsi"/>
        </w:rPr>
        <w:t>«  Ce projet repose aussi sur nos partenaires, tels que Grand Pari</w:t>
      </w:r>
      <w:r>
        <w:rPr>
          <w:rFonts w:cstheme="minorHAnsi"/>
        </w:rPr>
        <w:t xml:space="preserve">s Sud, qui l’organisent et le </w:t>
      </w:r>
      <w:proofErr w:type="spellStart"/>
      <w:r>
        <w:rPr>
          <w:rFonts w:cstheme="minorHAnsi"/>
        </w:rPr>
        <w:t>ﬁ</w:t>
      </w:r>
      <w:r w:rsidRPr="002D3E69">
        <w:rPr>
          <w:rFonts w:cstheme="minorHAnsi"/>
        </w:rPr>
        <w:t>nancent</w:t>
      </w:r>
      <w:proofErr w:type="spellEnd"/>
      <w:r w:rsidRPr="002D3E69">
        <w:rPr>
          <w:rFonts w:cstheme="minorHAnsi"/>
        </w:rPr>
        <w:t>. C’es</w:t>
      </w:r>
      <w:r>
        <w:rPr>
          <w:rFonts w:cstheme="minorHAnsi"/>
        </w:rPr>
        <w:t>t pourquoi, les musiciens inter</w:t>
      </w:r>
      <w:r w:rsidRPr="002D3E69">
        <w:rPr>
          <w:rFonts w:cstheme="minorHAnsi"/>
        </w:rPr>
        <w:t>nationaux de l’orchestre partent à la rencontre du territoire par groupes de 3 et se produisent à la faveur de "concerts conviviaux" dans des structures locales</w:t>
      </w:r>
      <w:proofErr w:type="gramStart"/>
      <w:r w:rsidRPr="002D3E69">
        <w:rPr>
          <w:rFonts w:cstheme="minorHAnsi"/>
        </w:rPr>
        <w:t>  :</w:t>
      </w:r>
      <w:proofErr w:type="gramEnd"/>
      <w:r w:rsidRPr="002D3E69">
        <w:rPr>
          <w:rFonts w:cstheme="minorHAnsi"/>
        </w:rPr>
        <w:t xml:space="preserve"> centres sociaux, maisons de retraite,</w:t>
      </w:r>
      <w:r>
        <w:rPr>
          <w:rFonts w:cstheme="minorHAnsi"/>
        </w:rPr>
        <w:t xml:space="preserve"> MJC… » La formule séduit telle</w:t>
      </w:r>
      <w:r w:rsidRPr="002D3E69">
        <w:rPr>
          <w:rFonts w:cstheme="minorHAnsi"/>
        </w:rPr>
        <w:t>ment que des actions périphériques ont vu le jour. Les publics (lycéens, collégiens, seniors en</w:t>
      </w:r>
      <w:r>
        <w:rPr>
          <w:rFonts w:cstheme="minorHAnsi"/>
        </w:rPr>
        <w:t xml:space="preserve"> maison de retraite, jeunes han</w:t>
      </w:r>
      <w:r w:rsidRPr="002D3E69">
        <w:rPr>
          <w:rFonts w:cstheme="minorHAnsi"/>
        </w:rPr>
        <w:t xml:space="preserve">dicapés…) assistent à un concert ou à un autre </w:t>
      </w:r>
      <w:r>
        <w:rPr>
          <w:rFonts w:cstheme="minorHAnsi"/>
        </w:rPr>
        <w:t xml:space="preserve">rendez-vous musical pendant </w:t>
      </w:r>
      <w:proofErr w:type="spellStart"/>
      <w:r>
        <w:rPr>
          <w:rFonts w:cstheme="minorHAnsi"/>
        </w:rPr>
        <w:t>Eth</w:t>
      </w:r>
      <w:r w:rsidRPr="002D3E69">
        <w:rPr>
          <w:rFonts w:cstheme="minorHAnsi"/>
        </w:rPr>
        <w:t>nofonik</w:t>
      </w:r>
      <w:proofErr w:type="spellEnd"/>
      <w:r w:rsidRPr="002D3E69">
        <w:rPr>
          <w:rFonts w:cstheme="minorHAnsi"/>
        </w:rPr>
        <w:t xml:space="preserve"> e</w:t>
      </w:r>
      <w:r>
        <w:rPr>
          <w:rFonts w:cstheme="minorHAnsi"/>
        </w:rPr>
        <w:t>t participent ensuite à des ate</w:t>
      </w:r>
      <w:r w:rsidRPr="002D3E69">
        <w:rPr>
          <w:rFonts w:cstheme="minorHAnsi"/>
        </w:rPr>
        <w:t>liers pratiques au cours de l’année. « Notre méthode de transmission orale, à l’oreille et sans partition, permet de s’adresser à tous car il n’y a pas besoin de savoir lire la musique. »</w:t>
      </w:r>
    </w:p>
    <w:p w:rsidR="002D3E69" w:rsidRDefault="002D3E69" w:rsidP="00E725FA">
      <w:pPr>
        <w:autoSpaceDE w:val="0"/>
        <w:autoSpaceDN w:val="0"/>
        <w:adjustRightInd w:val="0"/>
        <w:spacing w:after="0" w:line="240" w:lineRule="auto"/>
        <w:rPr>
          <w:rFonts w:cstheme="minorHAnsi"/>
        </w:rPr>
      </w:pPr>
    </w:p>
    <w:p w:rsidR="00241064" w:rsidRDefault="00241064" w:rsidP="00241064">
      <w:pPr>
        <w:rPr>
          <w:b/>
        </w:rPr>
      </w:pPr>
    </w:p>
    <w:p w:rsidR="00856C9E" w:rsidRPr="00F57A88" w:rsidRDefault="00856C9E" w:rsidP="00856C9E">
      <w:pPr>
        <w:rPr>
          <w:b/>
        </w:rPr>
      </w:pPr>
      <w:r w:rsidRPr="00F57A88">
        <w:rPr>
          <w:b/>
        </w:rPr>
        <w:t>Page 12</w:t>
      </w:r>
    </w:p>
    <w:p w:rsidR="00856C9E" w:rsidRDefault="00856C9E" w:rsidP="00856C9E">
      <w:pPr>
        <w:rPr>
          <w:b/>
        </w:rPr>
      </w:pPr>
      <w:r w:rsidRPr="00F57A88">
        <w:rPr>
          <w:b/>
        </w:rPr>
        <w:t xml:space="preserve">ICI, CA </w:t>
      </w:r>
      <w:r w:rsidR="00690B81" w:rsidRPr="00F57A88">
        <w:rPr>
          <w:b/>
        </w:rPr>
        <w:t>MARCHE</w:t>
      </w:r>
    </w:p>
    <w:p w:rsidR="00856C9E" w:rsidRDefault="002D3E69" w:rsidP="00856C9E">
      <w:pPr>
        <w:rPr>
          <w:b/>
        </w:rPr>
      </w:pPr>
      <w:proofErr w:type="spellStart"/>
      <w:r>
        <w:rPr>
          <w:b/>
        </w:rPr>
        <w:t>Esport</w:t>
      </w:r>
      <w:proofErr w:type="spellEnd"/>
      <w:r w:rsidR="00856C9E">
        <w:rPr>
          <w:b/>
        </w:rPr>
        <w:t xml:space="preserve"> </w:t>
      </w:r>
      <w:r w:rsidR="00EE3011">
        <w:rPr>
          <w:b/>
        </w:rPr>
        <w:t>–</w:t>
      </w:r>
      <w:r w:rsidR="00856C9E">
        <w:rPr>
          <w:b/>
        </w:rPr>
        <w:t xml:space="preserve"> </w:t>
      </w:r>
      <w:r>
        <w:rPr>
          <w:b/>
        </w:rPr>
        <w:t>Les légendes entrent dans l’arène</w:t>
      </w:r>
    </w:p>
    <w:p w:rsidR="00F57A88" w:rsidRDefault="002D3E69" w:rsidP="00F57A88">
      <w:pPr>
        <w:autoSpaceDE w:val="0"/>
        <w:autoSpaceDN w:val="0"/>
        <w:adjustRightInd w:val="0"/>
        <w:spacing w:after="0" w:line="240" w:lineRule="auto"/>
        <w:rPr>
          <w:rFonts w:cstheme="minorHAnsi"/>
          <w:b/>
          <w:bCs/>
          <w:color w:val="000000" w:themeColor="text1"/>
        </w:rPr>
      </w:pPr>
      <w:r w:rsidRPr="002D3E69">
        <w:rPr>
          <w:rFonts w:cstheme="minorHAnsi"/>
          <w:b/>
          <w:bCs/>
          <w:color w:val="000000" w:themeColor="text1"/>
        </w:rPr>
        <w:t xml:space="preserve">Majeur dans l’histoire </w:t>
      </w:r>
      <w:proofErr w:type="gramStart"/>
      <w:r w:rsidRPr="002D3E69">
        <w:rPr>
          <w:rFonts w:cstheme="minorHAnsi"/>
          <w:b/>
          <w:bCs/>
          <w:color w:val="000000" w:themeColor="text1"/>
        </w:rPr>
        <w:t xml:space="preserve">du </w:t>
      </w:r>
      <w:proofErr w:type="spellStart"/>
      <w:r w:rsidRPr="002D3E69">
        <w:rPr>
          <w:rFonts w:cstheme="minorHAnsi"/>
          <w:b/>
          <w:bCs/>
          <w:color w:val="000000" w:themeColor="text1"/>
        </w:rPr>
        <w:t>esport</w:t>
      </w:r>
      <w:proofErr w:type="spellEnd"/>
      <w:proofErr w:type="gramEnd"/>
      <w:r w:rsidRPr="002D3E69">
        <w:rPr>
          <w:rFonts w:cstheme="minorHAnsi"/>
          <w:b/>
          <w:bCs/>
          <w:color w:val="000000" w:themeColor="text1"/>
        </w:rPr>
        <w:t xml:space="preserve"> en France, un partenariat a été signé entre l’Agglomération et la </w:t>
      </w:r>
      <w:proofErr w:type="spellStart"/>
      <w:r w:rsidRPr="002D3E69">
        <w:rPr>
          <w:rFonts w:cstheme="minorHAnsi"/>
          <w:b/>
          <w:bCs/>
          <w:color w:val="000000" w:themeColor="text1"/>
        </w:rPr>
        <w:t>Karmine</w:t>
      </w:r>
      <w:proofErr w:type="spellEnd"/>
      <w:r w:rsidRPr="002D3E69">
        <w:rPr>
          <w:rFonts w:cstheme="minorHAnsi"/>
          <w:b/>
          <w:bCs/>
          <w:color w:val="000000" w:themeColor="text1"/>
        </w:rPr>
        <w:t xml:space="preserve"> Corp. La struc</w:t>
      </w:r>
      <w:r>
        <w:rPr>
          <w:rFonts w:cstheme="minorHAnsi"/>
          <w:b/>
          <w:bCs/>
          <w:color w:val="000000" w:themeColor="text1"/>
        </w:rPr>
        <w:t xml:space="preserve">ture, qui </w:t>
      </w:r>
      <w:proofErr w:type="spellStart"/>
      <w:r>
        <w:rPr>
          <w:rFonts w:cstheme="minorHAnsi"/>
          <w:b/>
          <w:bCs/>
          <w:color w:val="000000" w:themeColor="text1"/>
        </w:rPr>
        <w:t>ﬁ</w:t>
      </w:r>
      <w:r w:rsidRPr="002D3E69">
        <w:rPr>
          <w:rFonts w:cstheme="minorHAnsi"/>
          <w:b/>
          <w:bCs/>
          <w:color w:val="000000" w:themeColor="text1"/>
        </w:rPr>
        <w:t>gure</w:t>
      </w:r>
      <w:proofErr w:type="spellEnd"/>
      <w:r w:rsidRPr="002D3E69">
        <w:rPr>
          <w:rFonts w:cstheme="minorHAnsi"/>
          <w:b/>
          <w:bCs/>
          <w:color w:val="000000" w:themeColor="text1"/>
        </w:rPr>
        <w:t> parmi l’élite mondiale dans ce domaine, élira résidence à l’automne 2024 aux Arènes de Grand Paris Sud à Évry-Courcouronnes, alors fraîchement rénovées.</w:t>
      </w:r>
    </w:p>
    <w:p w:rsidR="002D3E69" w:rsidRDefault="002D3E69" w:rsidP="00F57A88">
      <w:pPr>
        <w:autoSpaceDE w:val="0"/>
        <w:autoSpaceDN w:val="0"/>
        <w:adjustRightInd w:val="0"/>
        <w:spacing w:after="0" w:line="240" w:lineRule="auto"/>
        <w:rPr>
          <w:rFonts w:cstheme="minorHAnsi"/>
          <w:b/>
          <w:bCs/>
          <w:color w:val="000000" w:themeColor="text1"/>
        </w:rPr>
      </w:pPr>
    </w:p>
    <w:p w:rsidR="002D3E69" w:rsidRPr="00F57A88" w:rsidRDefault="002D3E69" w:rsidP="00F57A88">
      <w:pPr>
        <w:autoSpaceDE w:val="0"/>
        <w:autoSpaceDN w:val="0"/>
        <w:adjustRightInd w:val="0"/>
        <w:spacing w:after="0" w:line="240" w:lineRule="auto"/>
        <w:rPr>
          <w:rFonts w:cstheme="minorHAnsi"/>
          <w:b/>
          <w:bCs/>
          <w:color w:val="000000" w:themeColor="text1"/>
        </w:rPr>
      </w:pPr>
    </w:p>
    <w:p w:rsidR="002D3E69" w:rsidRDefault="002D3E69" w:rsidP="002D3E69">
      <w:pPr>
        <w:autoSpaceDE w:val="0"/>
        <w:autoSpaceDN w:val="0"/>
        <w:adjustRightInd w:val="0"/>
        <w:spacing w:after="0" w:line="240" w:lineRule="auto"/>
        <w:rPr>
          <w:rFonts w:cstheme="minorHAnsi"/>
          <w:color w:val="000000"/>
        </w:rPr>
      </w:pPr>
      <w:r>
        <w:rPr>
          <w:rFonts w:cstheme="minorHAnsi"/>
          <w:color w:val="000000"/>
        </w:rPr>
        <w:t>F</w:t>
      </w:r>
      <w:r w:rsidRPr="002D3E69">
        <w:rPr>
          <w:rFonts w:cstheme="minorHAnsi"/>
          <w:color w:val="000000"/>
        </w:rPr>
        <w:t xml:space="preserve">ace à une foule galvanisée </w:t>
      </w:r>
      <w:r>
        <w:rPr>
          <w:rFonts w:cstheme="minorHAnsi"/>
          <w:color w:val="000000"/>
        </w:rPr>
        <w:t>par l’événement* et dans une am</w:t>
      </w:r>
      <w:r w:rsidRPr="002D3E69">
        <w:rPr>
          <w:rFonts w:cstheme="minorHAnsi"/>
          <w:color w:val="000000"/>
        </w:rPr>
        <w:t>biance que d’aucuns pensent réservée aux traditionnelles rencontres sportives, Kamel</w:t>
      </w:r>
      <w:r>
        <w:rPr>
          <w:rFonts w:cstheme="minorHAnsi"/>
          <w:color w:val="000000"/>
        </w:rPr>
        <w:t xml:space="preserve"> </w:t>
      </w:r>
      <w:r w:rsidRPr="002D3E69">
        <w:rPr>
          <w:rFonts w:cstheme="minorHAnsi"/>
          <w:color w:val="000000"/>
        </w:rPr>
        <w:t>"</w:t>
      </w:r>
      <w:proofErr w:type="spellStart"/>
      <w:r w:rsidRPr="002D3E69">
        <w:rPr>
          <w:rFonts w:cstheme="minorHAnsi"/>
          <w:color w:val="000000"/>
        </w:rPr>
        <w:t>Kameto</w:t>
      </w:r>
      <w:proofErr w:type="spellEnd"/>
      <w:r w:rsidRPr="002D3E69">
        <w:rPr>
          <w:rFonts w:cstheme="minorHAnsi"/>
          <w:color w:val="000000"/>
        </w:rPr>
        <w:t xml:space="preserve">" </w:t>
      </w:r>
      <w:proofErr w:type="spellStart"/>
      <w:r w:rsidRPr="002D3E69">
        <w:rPr>
          <w:rFonts w:cstheme="minorHAnsi"/>
          <w:color w:val="000000"/>
        </w:rPr>
        <w:t>Kebir</w:t>
      </w:r>
      <w:proofErr w:type="spellEnd"/>
      <w:r w:rsidRPr="002D3E69">
        <w:rPr>
          <w:rFonts w:cstheme="minorHAnsi"/>
          <w:color w:val="000000"/>
        </w:rPr>
        <w:t xml:space="preserve"> s’apprête à réaliser «  l’une des annonces dont [il] est le plus ﬁ </w:t>
      </w:r>
      <w:proofErr w:type="spellStart"/>
      <w:r w:rsidRPr="002D3E69">
        <w:rPr>
          <w:rFonts w:cstheme="minorHAnsi"/>
          <w:color w:val="000000"/>
        </w:rPr>
        <w:t>er</w:t>
      </w:r>
      <w:proofErr w:type="spellEnd"/>
      <w:r w:rsidRPr="002D3E69">
        <w:rPr>
          <w:rFonts w:cstheme="minorHAnsi"/>
          <w:color w:val="000000"/>
        </w:rPr>
        <w:t xml:space="preserve"> de sa </w:t>
      </w:r>
      <w:r>
        <w:rPr>
          <w:rFonts w:cstheme="minorHAnsi"/>
          <w:color w:val="000000"/>
        </w:rPr>
        <w:t>vie » : par le biais d’un parte</w:t>
      </w:r>
      <w:r w:rsidRPr="002D3E69">
        <w:rPr>
          <w:rFonts w:cstheme="minorHAnsi"/>
          <w:color w:val="000000"/>
        </w:rPr>
        <w:t>nariat historique avec Grand P</w:t>
      </w:r>
      <w:r>
        <w:rPr>
          <w:rFonts w:cstheme="minorHAnsi"/>
          <w:color w:val="000000"/>
        </w:rPr>
        <w:t>aris Sud, son club - qu’il a co</w:t>
      </w:r>
      <w:r w:rsidRPr="002D3E69">
        <w:rPr>
          <w:rFonts w:cstheme="minorHAnsi"/>
          <w:color w:val="000000"/>
        </w:rPr>
        <w:t xml:space="preserve">fondé en 2020 et qu’il dirige aux côtés d’Amine </w:t>
      </w:r>
      <w:proofErr w:type="spellStart"/>
      <w:r w:rsidRPr="002D3E69">
        <w:rPr>
          <w:rFonts w:cstheme="minorHAnsi"/>
          <w:color w:val="000000"/>
        </w:rPr>
        <w:t>Mekri</w:t>
      </w:r>
      <w:proofErr w:type="spellEnd"/>
      <w:r w:rsidRPr="002D3E69">
        <w:rPr>
          <w:rFonts w:cstheme="minorHAnsi"/>
          <w:color w:val="000000"/>
        </w:rPr>
        <w:t xml:space="preserve"> et d’</w:t>
      </w:r>
      <w:r>
        <w:rPr>
          <w:rFonts w:cstheme="minorHAnsi"/>
          <w:color w:val="000000"/>
        </w:rPr>
        <w:t xml:space="preserve">Arthur </w:t>
      </w:r>
      <w:proofErr w:type="spellStart"/>
      <w:r>
        <w:rPr>
          <w:rFonts w:cstheme="minorHAnsi"/>
          <w:color w:val="000000"/>
        </w:rPr>
        <w:t>Perticoz</w:t>
      </w:r>
      <w:proofErr w:type="spellEnd"/>
      <w:r>
        <w:rPr>
          <w:rFonts w:cstheme="minorHAnsi"/>
          <w:color w:val="000000"/>
        </w:rPr>
        <w:t xml:space="preserve"> - jouera à domi</w:t>
      </w:r>
      <w:r w:rsidRPr="002D3E69">
        <w:rPr>
          <w:rFonts w:cstheme="minorHAnsi"/>
          <w:color w:val="000000"/>
        </w:rPr>
        <w:t>cile aux Arènes, à Évry-Courcouronnes. « Chez moi, dans le 91 », admet le natif de Corbeil-Essonnes, visiblement ému, provoquant une douce hystérie chez les 30 000 personnes réunie</w:t>
      </w:r>
      <w:r>
        <w:rPr>
          <w:rFonts w:cstheme="minorHAnsi"/>
          <w:color w:val="000000"/>
        </w:rPr>
        <w:t>s à La Dé</w:t>
      </w:r>
      <w:r w:rsidRPr="002D3E69">
        <w:rPr>
          <w:rFonts w:cstheme="minorHAnsi"/>
          <w:color w:val="000000"/>
        </w:rPr>
        <w:t xml:space="preserve">fense </w:t>
      </w:r>
      <w:proofErr w:type="spellStart"/>
      <w:r w:rsidRPr="002D3E69">
        <w:rPr>
          <w:rFonts w:cstheme="minorHAnsi"/>
          <w:color w:val="000000"/>
        </w:rPr>
        <w:t>Arena</w:t>
      </w:r>
      <w:proofErr w:type="spellEnd"/>
      <w:r w:rsidRPr="002D3E69">
        <w:rPr>
          <w:rFonts w:cstheme="minorHAnsi"/>
          <w:color w:val="000000"/>
        </w:rPr>
        <w:t xml:space="preserve"> (92) ce 16 septembre.</w:t>
      </w:r>
    </w:p>
    <w:p w:rsidR="002D3E69" w:rsidRPr="002D3E69" w:rsidRDefault="002D3E69" w:rsidP="002D3E69">
      <w:pPr>
        <w:autoSpaceDE w:val="0"/>
        <w:autoSpaceDN w:val="0"/>
        <w:adjustRightInd w:val="0"/>
        <w:spacing w:after="0" w:line="240" w:lineRule="auto"/>
        <w:rPr>
          <w:rFonts w:cstheme="minorHAnsi"/>
          <w:color w:val="000000"/>
        </w:rPr>
      </w:pPr>
    </w:p>
    <w:p w:rsidR="002D3E69" w:rsidRPr="002D3E69" w:rsidRDefault="002D3E69" w:rsidP="002D3E69">
      <w:pPr>
        <w:autoSpaceDE w:val="0"/>
        <w:autoSpaceDN w:val="0"/>
        <w:adjustRightInd w:val="0"/>
        <w:spacing w:after="0" w:line="240" w:lineRule="auto"/>
        <w:rPr>
          <w:rFonts w:cstheme="minorHAnsi"/>
          <w:b/>
          <w:color w:val="000000"/>
        </w:rPr>
      </w:pPr>
      <w:r w:rsidRPr="002D3E69">
        <w:rPr>
          <w:rFonts w:cstheme="minorHAnsi"/>
          <w:b/>
          <w:color w:val="000000"/>
        </w:rPr>
        <w:t>Théâtre des rêves</w:t>
      </w:r>
    </w:p>
    <w:p w:rsidR="002D3E69" w:rsidRPr="002D3E69" w:rsidRDefault="002D3E69" w:rsidP="002D3E69">
      <w:pPr>
        <w:autoSpaceDE w:val="0"/>
        <w:autoSpaceDN w:val="0"/>
        <w:adjustRightInd w:val="0"/>
        <w:spacing w:after="0" w:line="240" w:lineRule="auto"/>
        <w:rPr>
          <w:rFonts w:cstheme="minorHAnsi"/>
          <w:color w:val="000000"/>
        </w:rPr>
      </w:pPr>
      <w:r w:rsidRPr="002D3E69">
        <w:rPr>
          <w:rFonts w:cstheme="minorHAnsi"/>
          <w:color w:val="000000"/>
        </w:rPr>
        <w:t xml:space="preserve">La </w:t>
      </w:r>
      <w:proofErr w:type="spellStart"/>
      <w:r w:rsidRPr="002D3E69">
        <w:rPr>
          <w:rFonts w:cstheme="minorHAnsi"/>
          <w:color w:val="000000"/>
        </w:rPr>
        <w:t>Karmine</w:t>
      </w:r>
      <w:proofErr w:type="spellEnd"/>
      <w:r w:rsidRPr="002D3E69">
        <w:rPr>
          <w:rFonts w:cstheme="minorHAnsi"/>
          <w:color w:val="000000"/>
        </w:rPr>
        <w:t xml:space="preserve"> </w:t>
      </w:r>
      <w:proofErr w:type="spellStart"/>
      <w:r w:rsidRPr="002D3E69">
        <w:rPr>
          <w:rFonts w:cstheme="minorHAnsi"/>
          <w:color w:val="000000"/>
        </w:rPr>
        <w:t>Corp</w:t>
      </w:r>
      <w:proofErr w:type="spellEnd"/>
      <w:r w:rsidRPr="002D3E69">
        <w:rPr>
          <w:rFonts w:cstheme="minorHAnsi"/>
          <w:color w:val="000000"/>
        </w:rPr>
        <w:t>, dont les rangs sont fournis de joueurs professionnels de League of Legends, Rocket League ou</w:t>
      </w:r>
      <w:r>
        <w:rPr>
          <w:rFonts w:cstheme="minorHAnsi"/>
          <w:color w:val="000000"/>
        </w:rPr>
        <w:t xml:space="preserve"> </w:t>
      </w:r>
      <w:r w:rsidRPr="002D3E69">
        <w:rPr>
          <w:rFonts w:cstheme="minorHAnsi"/>
          <w:color w:val="000000"/>
        </w:rPr>
        <w:t xml:space="preserve">encore </w:t>
      </w:r>
      <w:proofErr w:type="spellStart"/>
      <w:r w:rsidRPr="002D3E69">
        <w:rPr>
          <w:rFonts w:cstheme="minorHAnsi"/>
          <w:color w:val="000000"/>
        </w:rPr>
        <w:t>TrackMania</w:t>
      </w:r>
      <w:proofErr w:type="spellEnd"/>
      <w:r w:rsidRPr="002D3E69">
        <w:rPr>
          <w:rFonts w:cstheme="minorHAnsi"/>
          <w:color w:val="000000"/>
        </w:rPr>
        <w:t>, disposera ainsi d’un écrin de pointe d’une capacité de 3 000 spect</w:t>
      </w:r>
      <w:r>
        <w:rPr>
          <w:rFonts w:cstheme="minorHAnsi"/>
          <w:color w:val="000000"/>
        </w:rPr>
        <w:t>ateurs</w:t>
      </w:r>
      <w:proofErr w:type="gramStart"/>
      <w:r>
        <w:rPr>
          <w:rFonts w:cstheme="minorHAnsi"/>
          <w:color w:val="000000"/>
        </w:rPr>
        <w:t>  ;</w:t>
      </w:r>
      <w:proofErr w:type="gramEnd"/>
      <w:r>
        <w:rPr>
          <w:rFonts w:cstheme="minorHAnsi"/>
          <w:color w:val="000000"/>
        </w:rPr>
        <w:t xml:space="preserve"> fruits de tra</w:t>
      </w:r>
      <w:r w:rsidRPr="002D3E69">
        <w:rPr>
          <w:rFonts w:cstheme="minorHAnsi"/>
          <w:color w:val="000000"/>
        </w:rPr>
        <w:t>vaux de rénovation entamés en 2018 et qu</w:t>
      </w:r>
      <w:r>
        <w:rPr>
          <w:rFonts w:cstheme="minorHAnsi"/>
          <w:color w:val="000000"/>
        </w:rPr>
        <w:t>i sera aussi le théâtre d’événe</w:t>
      </w:r>
      <w:r w:rsidRPr="002D3E69">
        <w:rPr>
          <w:rFonts w:cstheme="minorHAnsi"/>
          <w:color w:val="000000"/>
        </w:rPr>
        <w:t xml:space="preserve">ments culturels et de divertissement. Les Arènes devraient accueillir entre 10 et </w:t>
      </w:r>
      <w:r>
        <w:rPr>
          <w:rFonts w:cstheme="minorHAnsi"/>
          <w:color w:val="000000"/>
        </w:rPr>
        <w:t xml:space="preserve">20 rendez-vous </w:t>
      </w:r>
      <w:proofErr w:type="spellStart"/>
      <w:r>
        <w:rPr>
          <w:rFonts w:cstheme="minorHAnsi"/>
          <w:color w:val="000000"/>
        </w:rPr>
        <w:t>esportifs</w:t>
      </w:r>
      <w:proofErr w:type="spellEnd"/>
      <w:r>
        <w:rPr>
          <w:rFonts w:cstheme="minorHAnsi"/>
          <w:color w:val="000000"/>
        </w:rPr>
        <w:t xml:space="preserve"> à l’an</w:t>
      </w:r>
      <w:r w:rsidRPr="002D3E69">
        <w:rPr>
          <w:rFonts w:cstheme="minorHAnsi"/>
          <w:color w:val="000000"/>
        </w:rPr>
        <w:t>née. Il s’agit d’un véritable atout pour l’une des équipes les plus populaires de l’Hexagone, qui va lui permettre de rayonner sur le territoire, mais aussi en France et à l’international.</w:t>
      </w:r>
    </w:p>
    <w:p w:rsidR="002D3E69" w:rsidRPr="002D3E69" w:rsidRDefault="002D3E69" w:rsidP="002D3E69">
      <w:pPr>
        <w:autoSpaceDE w:val="0"/>
        <w:autoSpaceDN w:val="0"/>
        <w:adjustRightInd w:val="0"/>
        <w:spacing w:after="0" w:line="240" w:lineRule="auto"/>
        <w:rPr>
          <w:rFonts w:cstheme="minorHAnsi"/>
          <w:color w:val="000000"/>
        </w:rPr>
      </w:pPr>
      <w:r w:rsidRPr="002D3E69">
        <w:rPr>
          <w:rFonts w:cstheme="minorHAnsi"/>
          <w:color w:val="000000"/>
        </w:rPr>
        <w:t>Inédit, ce partenariat l’est dans le do- d</w:t>
      </w:r>
      <w:r>
        <w:rPr>
          <w:rFonts w:cstheme="minorHAnsi"/>
          <w:color w:val="000000"/>
        </w:rPr>
        <w:t xml:space="preserve">u </w:t>
      </w:r>
      <w:proofErr w:type="spellStart"/>
      <w:r>
        <w:rPr>
          <w:rFonts w:cstheme="minorHAnsi"/>
          <w:color w:val="000000"/>
        </w:rPr>
        <w:t>esport</w:t>
      </w:r>
      <w:proofErr w:type="spellEnd"/>
      <w:r>
        <w:rPr>
          <w:rFonts w:cstheme="minorHAnsi"/>
          <w:color w:val="000000"/>
        </w:rPr>
        <w:t xml:space="preserve">, rares étant les structures à </w:t>
      </w:r>
      <w:proofErr w:type="spellStart"/>
      <w:r>
        <w:rPr>
          <w:rFonts w:cstheme="minorHAnsi"/>
          <w:color w:val="000000"/>
        </w:rPr>
        <w:t>bénéﬁ</w:t>
      </w:r>
      <w:r w:rsidRPr="002D3E69">
        <w:rPr>
          <w:rFonts w:cstheme="minorHAnsi"/>
          <w:color w:val="000000"/>
        </w:rPr>
        <w:t>cier</w:t>
      </w:r>
      <w:proofErr w:type="spellEnd"/>
      <w:r w:rsidRPr="002D3E69">
        <w:rPr>
          <w:rFonts w:cstheme="minorHAnsi"/>
          <w:color w:val="000000"/>
        </w:rPr>
        <w:t xml:space="preserve"> d’un tel lieu d</w:t>
      </w:r>
      <w:r>
        <w:rPr>
          <w:rFonts w:cstheme="minorHAnsi"/>
          <w:color w:val="000000"/>
        </w:rPr>
        <w:t>e ré</w:t>
      </w:r>
      <w:r w:rsidRPr="002D3E69">
        <w:rPr>
          <w:rFonts w:cstheme="minorHAnsi"/>
          <w:color w:val="000000"/>
        </w:rPr>
        <w:t>sidence. Il l’est également à l’échelle de l’Agglomération, qui appuie son investissement à destination de la dis</w:t>
      </w:r>
      <w:r>
        <w:rPr>
          <w:rFonts w:cstheme="minorHAnsi"/>
          <w:color w:val="000000"/>
        </w:rPr>
        <w:t>cipline, qu’elle soutient notam</w:t>
      </w:r>
      <w:r w:rsidRPr="002D3E69">
        <w:rPr>
          <w:rFonts w:cstheme="minorHAnsi"/>
          <w:color w:val="000000"/>
        </w:rPr>
        <w:t xml:space="preserve">ment via trois volets : l’éducatif, avec sa formation </w:t>
      </w:r>
      <w:proofErr w:type="spellStart"/>
      <w:r w:rsidRPr="002D3E69">
        <w:rPr>
          <w:rFonts w:cstheme="minorHAnsi"/>
          <w:color w:val="000000"/>
        </w:rPr>
        <w:t>Level</w:t>
      </w:r>
      <w:proofErr w:type="spellEnd"/>
      <w:r w:rsidRPr="002D3E69">
        <w:rPr>
          <w:rFonts w:cstheme="minorHAnsi"/>
          <w:color w:val="000000"/>
        </w:rPr>
        <w:t xml:space="preserve"> Up ; le savoir </w:t>
      </w:r>
      <w:proofErr w:type="spellStart"/>
      <w:r w:rsidRPr="002D3E69">
        <w:rPr>
          <w:rFonts w:cstheme="minorHAnsi"/>
          <w:color w:val="000000"/>
        </w:rPr>
        <w:t>ejouer</w:t>
      </w:r>
      <w:proofErr w:type="spellEnd"/>
      <w:r w:rsidRPr="002D3E69">
        <w:rPr>
          <w:rFonts w:cstheme="minorHAnsi"/>
          <w:color w:val="000000"/>
        </w:rPr>
        <w:t>, au travers de formation</w:t>
      </w:r>
      <w:r>
        <w:rPr>
          <w:rFonts w:cstheme="minorHAnsi"/>
          <w:color w:val="000000"/>
        </w:rPr>
        <w:t>s et de sensi</w:t>
      </w:r>
      <w:r w:rsidRPr="002D3E69">
        <w:rPr>
          <w:rFonts w:cstheme="minorHAnsi"/>
          <w:color w:val="000000"/>
        </w:rPr>
        <w:t>bilisa</w:t>
      </w:r>
      <w:r>
        <w:rPr>
          <w:rFonts w:cstheme="minorHAnsi"/>
          <w:color w:val="000000"/>
        </w:rPr>
        <w:t>tion des scolaires ; l’événemen</w:t>
      </w:r>
      <w:r w:rsidRPr="002D3E69">
        <w:rPr>
          <w:rFonts w:cstheme="minorHAnsi"/>
          <w:color w:val="000000"/>
        </w:rPr>
        <w:t xml:space="preserve">tiel, avec le tournoi FIFA et aujourd’hui, la résidence de la </w:t>
      </w:r>
      <w:proofErr w:type="spellStart"/>
      <w:r w:rsidRPr="002D3E69">
        <w:rPr>
          <w:rFonts w:cstheme="minorHAnsi"/>
          <w:color w:val="000000"/>
        </w:rPr>
        <w:t>Karmine</w:t>
      </w:r>
      <w:proofErr w:type="spellEnd"/>
      <w:r w:rsidRPr="002D3E69">
        <w:rPr>
          <w:rFonts w:cstheme="minorHAnsi"/>
          <w:color w:val="000000"/>
        </w:rPr>
        <w:t xml:space="preserve"> </w:t>
      </w:r>
      <w:proofErr w:type="spellStart"/>
      <w:r w:rsidRPr="002D3E69">
        <w:rPr>
          <w:rFonts w:cstheme="minorHAnsi"/>
          <w:color w:val="000000"/>
        </w:rPr>
        <w:t>Corp</w:t>
      </w:r>
      <w:proofErr w:type="spellEnd"/>
      <w:r w:rsidRPr="002D3E69">
        <w:rPr>
          <w:rFonts w:cstheme="minorHAnsi"/>
          <w:color w:val="000000"/>
        </w:rPr>
        <w:t xml:space="preserve"> aux Arènes, faisant basculer le </w:t>
      </w:r>
      <w:proofErr w:type="spellStart"/>
      <w:r w:rsidRPr="002D3E69">
        <w:rPr>
          <w:rFonts w:cstheme="minorHAnsi"/>
          <w:color w:val="000000"/>
        </w:rPr>
        <w:t>esport</w:t>
      </w:r>
      <w:proofErr w:type="spellEnd"/>
      <w:r w:rsidRPr="002D3E69">
        <w:rPr>
          <w:rFonts w:cstheme="minorHAnsi"/>
          <w:color w:val="000000"/>
        </w:rPr>
        <w:t xml:space="preserve"> </w:t>
      </w:r>
      <w:proofErr w:type="spellStart"/>
      <w:r w:rsidRPr="002D3E69">
        <w:rPr>
          <w:rFonts w:cstheme="minorHAnsi"/>
          <w:color w:val="000000"/>
        </w:rPr>
        <w:t>fran-çais</w:t>
      </w:r>
      <w:proofErr w:type="spellEnd"/>
      <w:r w:rsidRPr="002D3E69">
        <w:rPr>
          <w:rFonts w:cstheme="minorHAnsi"/>
          <w:color w:val="000000"/>
        </w:rPr>
        <w:t xml:space="preserve"> dans une autre dimension.</w:t>
      </w:r>
    </w:p>
    <w:p w:rsidR="002D3E69" w:rsidRDefault="002D3E69" w:rsidP="002D3E69">
      <w:pPr>
        <w:autoSpaceDE w:val="0"/>
        <w:autoSpaceDN w:val="0"/>
        <w:adjustRightInd w:val="0"/>
        <w:spacing w:after="0" w:line="240" w:lineRule="auto"/>
        <w:rPr>
          <w:rFonts w:cstheme="minorHAnsi"/>
          <w:color w:val="000000"/>
        </w:rPr>
      </w:pPr>
      <w:r w:rsidRPr="002D3E69">
        <w:rPr>
          <w:rFonts w:cstheme="minorHAnsi"/>
          <w:color w:val="000000"/>
        </w:rPr>
        <w:t>*la KCX (</w:t>
      </w:r>
      <w:proofErr w:type="spellStart"/>
      <w:r w:rsidRPr="002D3E69">
        <w:rPr>
          <w:rFonts w:cstheme="minorHAnsi"/>
          <w:color w:val="000000"/>
        </w:rPr>
        <w:t>Karmine</w:t>
      </w:r>
      <w:proofErr w:type="spellEnd"/>
      <w:r w:rsidRPr="002D3E69">
        <w:rPr>
          <w:rFonts w:cstheme="minorHAnsi"/>
          <w:color w:val="000000"/>
        </w:rPr>
        <w:t xml:space="preserve"> </w:t>
      </w:r>
      <w:proofErr w:type="spellStart"/>
      <w:r w:rsidRPr="002D3E69">
        <w:rPr>
          <w:rFonts w:cstheme="minorHAnsi"/>
          <w:color w:val="000000"/>
        </w:rPr>
        <w:t>Corp</w:t>
      </w:r>
      <w:proofErr w:type="spellEnd"/>
      <w:r w:rsidRPr="002D3E69">
        <w:rPr>
          <w:rFonts w:cstheme="minorHAnsi"/>
          <w:color w:val="000000"/>
        </w:rPr>
        <w:t xml:space="preserve"> </w:t>
      </w:r>
      <w:proofErr w:type="spellStart"/>
      <w:r w:rsidRPr="002D3E69">
        <w:rPr>
          <w:rFonts w:cstheme="minorHAnsi"/>
          <w:color w:val="000000"/>
        </w:rPr>
        <w:t>Xperience</w:t>
      </w:r>
      <w:proofErr w:type="spellEnd"/>
      <w:r w:rsidRPr="002D3E69">
        <w:rPr>
          <w:rFonts w:cstheme="minorHAnsi"/>
          <w:color w:val="000000"/>
        </w:rPr>
        <w:t xml:space="preserve">) 3, temps fort de l’équipe qui s’est déroulé à La Défense </w:t>
      </w:r>
      <w:proofErr w:type="spellStart"/>
      <w:r w:rsidRPr="002D3E69">
        <w:rPr>
          <w:rFonts w:cstheme="minorHAnsi"/>
          <w:color w:val="000000"/>
        </w:rPr>
        <w:t>Arena</w:t>
      </w:r>
      <w:proofErr w:type="spellEnd"/>
      <w:r w:rsidRPr="002D3E69">
        <w:rPr>
          <w:rFonts w:cstheme="minorHAnsi"/>
          <w:color w:val="000000"/>
        </w:rPr>
        <w:t xml:space="preserve"> le 16 septembre, mêlant matchs et annonces.</w:t>
      </w:r>
    </w:p>
    <w:p w:rsidR="002D3E69" w:rsidRDefault="002D3E69" w:rsidP="002D3E69">
      <w:pPr>
        <w:autoSpaceDE w:val="0"/>
        <w:autoSpaceDN w:val="0"/>
        <w:adjustRightInd w:val="0"/>
        <w:spacing w:after="0" w:line="240" w:lineRule="auto"/>
        <w:rPr>
          <w:rFonts w:cstheme="minorHAnsi"/>
          <w:color w:val="000000"/>
        </w:rPr>
      </w:pPr>
    </w:p>
    <w:p w:rsidR="002D3E69" w:rsidRPr="002D3E69" w:rsidRDefault="002D3E69" w:rsidP="002D3E69">
      <w:pPr>
        <w:autoSpaceDE w:val="0"/>
        <w:autoSpaceDN w:val="0"/>
        <w:adjustRightInd w:val="0"/>
        <w:spacing w:after="0" w:line="240" w:lineRule="auto"/>
        <w:rPr>
          <w:rFonts w:cstheme="minorHAnsi"/>
          <w:i/>
          <w:color w:val="000000"/>
        </w:rPr>
      </w:pPr>
      <w:r>
        <w:rPr>
          <w:rFonts w:cstheme="minorHAnsi"/>
          <w:color w:val="000000"/>
        </w:rPr>
        <w:t>« </w:t>
      </w:r>
      <w:r w:rsidRPr="002D3E69">
        <w:rPr>
          <w:rFonts w:cstheme="minorHAnsi"/>
          <w:i/>
          <w:color w:val="000000"/>
        </w:rPr>
        <w:t xml:space="preserve">Ce partenariat représente un nouveau chapitre pour la </w:t>
      </w:r>
      <w:proofErr w:type="spellStart"/>
      <w:r w:rsidRPr="002D3E69">
        <w:rPr>
          <w:rFonts w:cstheme="minorHAnsi"/>
          <w:i/>
          <w:color w:val="000000"/>
        </w:rPr>
        <w:t>Karmine</w:t>
      </w:r>
      <w:proofErr w:type="spellEnd"/>
      <w:r w:rsidRPr="002D3E69">
        <w:rPr>
          <w:rFonts w:cstheme="minorHAnsi"/>
          <w:i/>
          <w:color w:val="000000"/>
        </w:rPr>
        <w:t xml:space="preserve"> </w:t>
      </w:r>
      <w:proofErr w:type="spellStart"/>
      <w:r w:rsidRPr="002D3E69">
        <w:rPr>
          <w:rFonts w:cstheme="minorHAnsi"/>
          <w:i/>
          <w:color w:val="000000"/>
        </w:rPr>
        <w:t>Corp</w:t>
      </w:r>
      <w:proofErr w:type="spellEnd"/>
      <w:r w:rsidRPr="002D3E69">
        <w:rPr>
          <w:rFonts w:cstheme="minorHAnsi"/>
          <w:i/>
          <w:color w:val="000000"/>
        </w:rPr>
        <w:t xml:space="preserve">, rendu possible grâce au travail entre le club, les sponsors et en premier lieu les fans ! Cette annonce dépasse la scène </w:t>
      </w:r>
      <w:proofErr w:type="spellStart"/>
      <w:r w:rsidRPr="002D3E69">
        <w:rPr>
          <w:rFonts w:cstheme="minorHAnsi"/>
          <w:i/>
          <w:color w:val="000000"/>
        </w:rPr>
        <w:t>esportive</w:t>
      </w:r>
      <w:proofErr w:type="spellEnd"/>
      <w:r w:rsidRPr="002D3E69">
        <w:rPr>
          <w:rFonts w:cstheme="minorHAnsi"/>
          <w:i/>
          <w:color w:val="000000"/>
        </w:rPr>
        <w:t xml:space="preserve">. Elle va permettre à l’écosystème de se développer. C’est aussi le récit de </w:t>
      </w:r>
      <w:proofErr w:type="spellStart"/>
      <w:r w:rsidRPr="002D3E69">
        <w:rPr>
          <w:rFonts w:cstheme="minorHAnsi"/>
          <w:i/>
          <w:color w:val="000000"/>
        </w:rPr>
        <w:t>Kameto</w:t>
      </w:r>
      <w:proofErr w:type="spellEnd"/>
      <w:r w:rsidRPr="002D3E69">
        <w:rPr>
          <w:rFonts w:cstheme="minorHAnsi"/>
          <w:i/>
          <w:color w:val="000000"/>
        </w:rPr>
        <w:t xml:space="preserve">, jeune homme du 91 devenu adulte, chef d’entreprise, qui revient chez lui… </w:t>
      </w:r>
    </w:p>
    <w:p w:rsidR="002D3E69" w:rsidRDefault="002D3E69" w:rsidP="002D3E69">
      <w:pPr>
        <w:autoSpaceDE w:val="0"/>
        <w:autoSpaceDN w:val="0"/>
        <w:adjustRightInd w:val="0"/>
        <w:spacing w:after="0" w:line="240" w:lineRule="auto"/>
        <w:rPr>
          <w:rFonts w:cstheme="minorHAnsi"/>
          <w:color w:val="000000"/>
        </w:rPr>
      </w:pPr>
      <w:r w:rsidRPr="002D3E69">
        <w:rPr>
          <w:rFonts w:cstheme="minorHAnsi"/>
          <w:i/>
          <w:color w:val="000000"/>
        </w:rPr>
        <w:t xml:space="preserve">Y </w:t>
      </w:r>
      <w:proofErr w:type="spellStart"/>
      <w:r w:rsidRPr="002D3E69">
        <w:rPr>
          <w:rFonts w:cstheme="minorHAnsi"/>
          <w:i/>
          <w:color w:val="000000"/>
        </w:rPr>
        <w:t>a-t-il</w:t>
      </w:r>
      <w:proofErr w:type="spellEnd"/>
      <w:r w:rsidRPr="002D3E69">
        <w:rPr>
          <w:rFonts w:cstheme="minorHAnsi"/>
          <w:i/>
          <w:color w:val="000000"/>
        </w:rPr>
        <w:t xml:space="preserve"> plus belle histoire ?</w:t>
      </w:r>
      <w:r>
        <w:rPr>
          <w:rFonts w:cstheme="minorHAnsi"/>
          <w:color w:val="000000"/>
        </w:rPr>
        <w:t xml:space="preserve"> » - </w:t>
      </w:r>
      <w:r w:rsidRPr="002D3E69">
        <w:rPr>
          <w:rFonts w:cstheme="minorHAnsi"/>
          <w:b/>
          <w:color w:val="000000"/>
        </w:rPr>
        <w:t xml:space="preserve">Arthur </w:t>
      </w:r>
      <w:proofErr w:type="spellStart"/>
      <w:r w:rsidRPr="002D3E69">
        <w:rPr>
          <w:rFonts w:cstheme="minorHAnsi"/>
          <w:b/>
          <w:color w:val="000000"/>
        </w:rPr>
        <w:t>Perticoz</w:t>
      </w:r>
      <w:proofErr w:type="spellEnd"/>
      <w:r w:rsidRPr="002D3E69">
        <w:rPr>
          <w:rFonts w:cstheme="minorHAnsi"/>
          <w:b/>
          <w:color w:val="000000"/>
        </w:rPr>
        <w:t xml:space="preserve">, CEO </w:t>
      </w:r>
      <w:proofErr w:type="spellStart"/>
      <w:r w:rsidRPr="002D3E69">
        <w:rPr>
          <w:rFonts w:cstheme="minorHAnsi"/>
          <w:b/>
          <w:color w:val="000000"/>
        </w:rPr>
        <w:t>Karmine</w:t>
      </w:r>
      <w:proofErr w:type="spellEnd"/>
      <w:r w:rsidRPr="002D3E69">
        <w:rPr>
          <w:rFonts w:cstheme="minorHAnsi"/>
          <w:b/>
          <w:color w:val="000000"/>
        </w:rPr>
        <w:t xml:space="preserve"> </w:t>
      </w:r>
      <w:proofErr w:type="spellStart"/>
      <w:r w:rsidRPr="002D3E69">
        <w:rPr>
          <w:rFonts w:cstheme="minorHAnsi"/>
          <w:b/>
          <w:color w:val="000000"/>
        </w:rPr>
        <w:t>Corp</w:t>
      </w:r>
      <w:proofErr w:type="spellEnd"/>
    </w:p>
    <w:p w:rsidR="00F57A88" w:rsidRDefault="00F57A88" w:rsidP="00F57A88">
      <w:pPr>
        <w:autoSpaceDE w:val="0"/>
        <w:autoSpaceDN w:val="0"/>
        <w:adjustRightInd w:val="0"/>
        <w:spacing w:after="0" w:line="240" w:lineRule="auto"/>
        <w:rPr>
          <w:rFonts w:ascii="Karla-ExtraBold" w:hAnsi="Karla-ExtraBold" w:cs="Karla-ExtraBold"/>
          <w:b/>
          <w:bCs/>
          <w:color w:val="D72A17"/>
          <w:sz w:val="18"/>
          <w:szCs w:val="18"/>
        </w:rPr>
      </w:pPr>
    </w:p>
    <w:p w:rsidR="00F57A88" w:rsidRDefault="00F57A88" w:rsidP="00F57A88">
      <w:pPr>
        <w:autoSpaceDE w:val="0"/>
        <w:autoSpaceDN w:val="0"/>
        <w:adjustRightInd w:val="0"/>
        <w:spacing w:after="0" w:line="240" w:lineRule="auto"/>
        <w:rPr>
          <w:rFonts w:ascii="Karla-ExtraBold" w:hAnsi="Karla-ExtraBold" w:cs="Karla-ExtraBold"/>
          <w:b/>
          <w:bCs/>
          <w:color w:val="D72A17"/>
          <w:sz w:val="18"/>
          <w:szCs w:val="18"/>
        </w:rPr>
      </w:pPr>
    </w:p>
    <w:p w:rsidR="00F57A88" w:rsidRPr="00F57A88" w:rsidRDefault="00F57A88" w:rsidP="00F57A88">
      <w:pPr>
        <w:autoSpaceDE w:val="0"/>
        <w:autoSpaceDN w:val="0"/>
        <w:adjustRightInd w:val="0"/>
        <w:spacing w:after="0" w:line="240" w:lineRule="auto"/>
        <w:rPr>
          <w:rFonts w:ascii="Karla-ExtraBold" w:hAnsi="Karla-ExtraBold" w:cs="Karla-ExtraBold"/>
          <w:b/>
          <w:bCs/>
          <w:color w:val="D72A17"/>
          <w:sz w:val="18"/>
          <w:szCs w:val="18"/>
        </w:rPr>
      </w:pPr>
    </w:p>
    <w:p w:rsidR="00EE3011" w:rsidRDefault="00EE3011" w:rsidP="00EE3011">
      <w:pPr>
        <w:rPr>
          <w:b/>
        </w:rPr>
      </w:pPr>
      <w:r>
        <w:rPr>
          <w:b/>
        </w:rPr>
        <w:t>Page 13</w:t>
      </w:r>
    </w:p>
    <w:p w:rsidR="00EE3011" w:rsidRDefault="00EE3011" w:rsidP="00EE3011">
      <w:pPr>
        <w:rPr>
          <w:b/>
        </w:rPr>
      </w:pPr>
      <w:r>
        <w:rPr>
          <w:b/>
        </w:rPr>
        <w:t xml:space="preserve">ICI, CA </w:t>
      </w:r>
      <w:r w:rsidR="005A52CD">
        <w:rPr>
          <w:b/>
        </w:rPr>
        <w:t>MARCHE</w:t>
      </w:r>
    </w:p>
    <w:p w:rsidR="001D17E5" w:rsidRDefault="002D3E69" w:rsidP="001D17E5">
      <w:pPr>
        <w:rPr>
          <w:b/>
        </w:rPr>
      </w:pPr>
      <w:r>
        <w:rPr>
          <w:rFonts w:cstheme="minorHAnsi"/>
          <w:b/>
        </w:rPr>
        <w:t>É</w:t>
      </w:r>
      <w:r>
        <w:rPr>
          <w:b/>
        </w:rPr>
        <w:t>nergie</w:t>
      </w:r>
      <w:r w:rsidR="00F57A88">
        <w:rPr>
          <w:b/>
        </w:rPr>
        <w:t xml:space="preserve"> – </w:t>
      </w:r>
      <w:r>
        <w:rPr>
          <w:b/>
        </w:rPr>
        <w:t>En toute sobriété</w:t>
      </w:r>
    </w:p>
    <w:p w:rsidR="0078082B" w:rsidRDefault="00A46F7D" w:rsidP="00A46F7D">
      <w:pPr>
        <w:autoSpaceDE w:val="0"/>
        <w:autoSpaceDN w:val="0"/>
        <w:adjustRightInd w:val="0"/>
        <w:spacing w:after="0" w:line="240" w:lineRule="auto"/>
        <w:rPr>
          <w:rFonts w:cstheme="minorHAnsi"/>
          <w:b/>
          <w:bCs/>
          <w:color w:val="000000" w:themeColor="text1"/>
        </w:rPr>
      </w:pPr>
      <w:r>
        <w:rPr>
          <w:rFonts w:cstheme="minorHAnsi"/>
          <w:b/>
          <w:bCs/>
          <w:color w:val="000000" w:themeColor="text1"/>
        </w:rPr>
        <w:t xml:space="preserve">À consommer avec modération ! </w:t>
      </w:r>
      <w:r w:rsidRPr="00A46F7D">
        <w:rPr>
          <w:rFonts w:cstheme="minorHAnsi"/>
          <w:b/>
          <w:bCs/>
          <w:color w:val="000000" w:themeColor="text1"/>
        </w:rPr>
        <w:t xml:space="preserve">Un conseil avisé que l’Agglo applique sur l’ensemble du territoire </w:t>
      </w:r>
      <w:proofErr w:type="spellStart"/>
      <w:r>
        <w:rPr>
          <w:rFonts w:cstheme="minorHAnsi"/>
          <w:b/>
          <w:bCs/>
          <w:color w:val="000000" w:themeColor="text1"/>
        </w:rPr>
        <w:t>aﬁn</w:t>
      </w:r>
      <w:proofErr w:type="spellEnd"/>
      <w:r>
        <w:rPr>
          <w:rFonts w:cstheme="minorHAnsi"/>
          <w:b/>
          <w:bCs/>
          <w:color w:val="000000" w:themeColor="text1"/>
        </w:rPr>
        <w:t xml:space="preserve"> de parvenir à une sobriété énergétique essentielle pour </w:t>
      </w:r>
      <w:r w:rsidRPr="00A46F7D">
        <w:rPr>
          <w:rFonts w:cstheme="minorHAnsi"/>
          <w:b/>
          <w:bCs/>
          <w:color w:val="000000" w:themeColor="text1"/>
        </w:rPr>
        <w:t>fai</w:t>
      </w:r>
      <w:r>
        <w:rPr>
          <w:rFonts w:cstheme="minorHAnsi"/>
          <w:b/>
          <w:bCs/>
          <w:color w:val="000000" w:themeColor="text1"/>
        </w:rPr>
        <w:t xml:space="preserve">re face aux enjeux climatiques </w:t>
      </w:r>
      <w:r w:rsidRPr="00A46F7D">
        <w:rPr>
          <w:rFonts w:cstheme="minorHAnsi"/>
          <w:b/>
          <w:bCs/>
          <w:color w:val="000000" w:themeColor="text1"/>
        </w:rPr>
        <w:t>et économiques.</w:t>
      </w:r>
    </w:p>
    <w:p w:rsidR="00A46F7D" w:rsidRPr="00A46F7D" w:rsidRDefault="00A46F7D" w:rsidP="00A46F7D">
      <w:pPr>
        <w:autoSpaceDE w:val="0"/>
        <w:autoSpaceDN w:val="0"/>
        <w:adjustRightInd w:val="0"/>
        <w:spacing w:after="0" w:line="240" w:lineRule="auto"/>
        <w:rPr>
          <w:rFonts w:cstheme="minorHAnsi"/>
          <w:b/>
          <w:bCs/>
          <w:color w:val="000000" w:themeColor="text1"/>
        </w:rPr>
      </w:pPr>
    </w:p>
    <w:p w:rsidR="00F57A88" w:rsidRPr="0078082B" w:rsidRDefault="002D3E69" w:rsidP="00F57A88">
      <w:pPr>
        <w:autoSpaceDE w:val="0"/>
        <w:autoSpaceDN w:val="0"/>
        <w:adjustRightInd w:val="0"/>
        <w:spacing w:after="0" w:line="240" w:lineRule="auto"/>
        <w:rPr>
          <w:rFonts w:cstheme="minorHAnsi"/>
          <w:b/>
          <w:bCs/>
          <w:color w:val="000000"/>
        </w:rPr>
      </w:pPr>
      <w:r>
        <w:rPr>
          <w:rFonts w:cstheme="minorHAnsi"/>
          <w:b/>
          <w:bCs/>
          <w:color w:val="000000"/>
        </w:rPr>
        <w:t>Une sobriété éclairée</w:t>
      </w:r>
    </w:p>
    <w:p w:rsidR="0078082B" w:rsidRDefault="002D3E69" w:rsidP="0078082B">
      <w:pPr>
        <w:autoSpaceDE w:val="0"/>
        <w:autoSpaceDN w:val="0"/>
        <w:adjustRightInd w:val="0"/>
        <w:spacing w:after="0" w:line="240" w:lineRule="auto"/>
        <w:rPr>
          <w:rFonts w:cstheme="minorHAnsi"/>
          <w:color w:val="000000"/>
        </w:rPr>
      </w:pPr>
      <w:r w:rsidRPr="002D3E69">
        <w:rPr>
          <w:rFonts w:cstheme="minorHAnsi"/>
          <w:color w:val="000000"/>
        </w:rPr>
        <w:t>En lie</w:t>
      </w:r>
      <w:r w:rsidR="00A46F7D">
        <w:rPr>
          <w:rFonts w:cstheme="minorHAnsi"/>
          <w:color w:val="000000"/>
        </w:rPr>
        <w:t>n avec les communes, Grand Pa</w:t>
      </w:r>
      <w:r w:rsidRPr="002D3E69">
        <w:rPr>
          <w:rFonts w:cstheme="minorHAnsi"/>
          <w:color w:val="000000"/>
        </w:rPr>
        <w:t xml:space="preserve">ris Sud poursuit le remplacement des </w:t>
      </w:r>
      <w:r w:rsidR="00A46F7D">
        <w:rPr>
          <w:rFonts w:cstheme="minorHAnsi"/>
          <w:color w:val="000000"/>
        </w:rPr>
        <w:t xml:space="preserve">lanternes d’éclairage public </w:t>
      </w:r>
      <w:proofErr w:type="gramStart"/>
      <w:r w:rsidR="00A46F7D">
        <w:rPr>
          <w:rFonts w:cstheme="minorHAnsi"/>
          <w:color w:val="000000"/>
        </w:rPr>
        <w:t>an</w:t>
      </w:r>
      <w:r w:rsidRPr="002D3E69">
        <w:rPr>
          <w:rFonts w:cstheme="minorHAnsi"/>
          <w:color w:val="000000"/>
        </w:rPr>
        <w:t>cienne</w:t>
      </w:r>
      <w:proofErr w:type="gramEnd"/>
      <w:r w:rsidRPr="002D3E69">
        <w:rPr>
          <w:rFonts w:cstheme="minorHAnsi"/>
          <w:color w:val="000000"/>
        </w:rPr>
        <w:t xml:space="preserve"> technologie par des lanternes à </w:t>
      </w:r>
      <w:proofErr w:type="spellStart"/>
      <w:r w:rsidRPr="002D3E69">
        <w:rPr>
          <w:rFonts w:cstheme="minorHAnsi"/>
          <w:color w:val="000000"/>
        </w:rPr>
        <w:t>Led</w:t>
      </w:r>
      <w:proofErr w:type="spellEnd"/>
      <w:r w:rsidRPr="002D3E69">
        <w:rPr>
          <w:rFonts w:cstheme="minorHAnsi"/>
          <w:color w:val="000000"/>
        </w:rPr>
        <w:t>, beaucoup moins énergivores. Depuis cette année, les com</w:t>
      </w:r>
      <w:r w:rsidR="00A46F7D">
        <w:rPr>
          <w:rFonts w:cstheme="minorHAnsi"/>
          <w:color w:val="000000"/>
        </w:rPr>
        <w:t>munes de l’Agglomération bénéfi</w:t>
      </w:r>
      <w:r w:rsidRPr="002D3E69">
        <w:rPr>
          <w:rFonts w:cstheme="minorHAnsi"/>
          <w:color w:val="000000"/>
        </w:rPr>
        <w:t>cieront d’un programme glo</w:t>
      </w:r>
      <w:r w:rsidR="00A46F7D">
        <w:rPr>
          <w:rFonts w:cstheme="minorHAnsi"/>
          <w:color w:val="000000"/>
        </w:rPr>
        <w:t>bal sur 3 ans afi</w:t>
      </w:r>
      <w:r w:rsidRPr="002D3E69">
        <w:rPr>
          <w:rFonts w:cstheme="minorHAnsi"/>
          <w:color w:val="000000"/>
        </w:rPr>
        <w:t>n de remplacer une grande majorité de leur parc de luminaires, 2 communes de</w:t>
      </w:r>
      <w:r>
        <w:rPr>
          <w:rFonts w:cstheme="minorHAnsi"/>
          <w:color w:val="000000"/>
        </w:rPr>
        <w:t xml:space="preserve"> </w:t>
      </w:r>
      <w:r w:rsidRPr="002D3E69">
        <w:rPr>
          <w:rFonts w:cstheme="minorHAnsi"/>
          <w:color w:val="000000"/>
        </w:rPr>
        <w:t xml:space="preserve">même échelle étant déjà 100% à </w:t>
      </w:r>
      <w:proofErr w:type="spellStart"/>
      <w:r w:rsidRPr="002D3E69">
        <w:rPr>
          <w:rFonts w:cstheme="minorHAnsi"/>
          <w:color w:val="000000"/>
        </w:rPr>
        <w:t>Led</w:t>
      </w:r>
      <w:proofErr w:type="spellEnd"/>
      <w:r w:rsidRPr="002D3E69">
        <w:rPr>
          <w:rFonts w:cstheme="minorHAnsi"/>
          <w:color w:val="000000"/>
        </w:rPr>
        <w:t xml:space="preserve">. Quant à « l’intensité » de la lumière, elle </w:t>
      </w:r>
      <w:r w:rsidR="00A46F7D">
        <w:rPr>
          <w:rFonts w:cstheme="minorHAnsi"/>
          <w:color w:val="000000"/>
        </w:rPr>
        <w:t>fait désormais l’objet d’une op</w:t>
      </w:r>
      <w:r w:rsidRPr="002D3E69">
        <w:rPr>
          <w:rFonts w:cstheme="minorHAnsi"/>
          <w:color w:val="000000"/>
        </w:rPr>
        <w:t>timis</w:t>
      </w:r>
      <w:r w:rsidR="00A46F7D">
        <w:rPr>
          <w:rFonts w:cstheme="minorHAnsi"/>
          <w:color w:val="000000"/>
        </w:rPr>
        <w:t>ation : les lanternes sont majo</w:t>
      </w:r>
      <w:r w:rsidRPr="002D3E69">
        <w:rPr>
          <w:rFonts w:cstheme="minorHAnsi"/>
          <w:color w:val="000000"/>
        </w:rPr>
        <w:t>ritairement programmées à 60 % de l’allumage jusqu’à 23h, puis à 30 % entre 23h et 5h et de nouveau à 60 % de 5h à l</w:t>
      </w:r>
      <w:r w:rsidR="00A46F7D">
        <w:rPr>
          <w:rFonts w:cstheme="minorHAnsi"/>
          <w:color w:val="000000"/>
        </w:rPr>
        <w:t>’extinction. Des actions qui di</w:t>
      </w:r>
      <w:r w:rsidRPr="002D3E69">
        <w:rPr>
          <w:rFonts w:cstheme="minorHAnsi"/>
          <w:color w:val="000000"/>
        </w:rPr>
        <w:t>visent la consommation énergétique par 4 !</w:t>
      </w:r>
    </w:p>
    <w:p w:rsidR="002D3E69" w:rsidRDefault="002D3E69" w:rsidP="0078082B">
      <w:pPr>
        <w:autoSpaceDE w:val="0"/>
        <w:autoSpaceDN w:val="0"/>
        <w:adjustRightInd w:val="0"/>
        <w:spacing w:after="0" w:line="240" w:lineRule="auto"/>
        <w:rPr>
          <w:rFonts w:cstheme="minorHAnsi"/>
          <w:i/>
          <w:iCs/>
          <w:color w:val="000000"/>
        </w:rPr>
      </w:pPr>
    </w:p>
    <w:p w:rsidR="002D3E69" w:rsidRDefault="002D3E69" w:rsidP="0078082B">
      <w:pPr>
        <w:autoSpaceDE w:val="0"/>
        <w:autoSpaceDN w:val="0"/>
        <w:adjustRightInd w:val="0"/>
        <w:spacing w:after="0" w:line="240" w:lineRule="auto"/>
        <w:rPr>
          <w:rFonts w:cstheme="minorHAnsi"/>
          <w:b/>
          <w:bCs/>
          <w:color w:val="000000" w:themeColor="text1"/>
        </w:rPr>
      </w:pPr>
      <w:r w:rsidRPr="002D3E69">
        <w:rPr>
          <w:rFonts w:cstheme="minorHAnsi"/>
          <w:b/>
          <w:bCs/>
          <w:color w:val="000000" w:themeColor="text1"/>
        </w:rPr>
        <w:t>DES BÂTIMENTS COMMUNAUTAIRES PLUS SOBRES</w:t>
      </w:r>
    </w:p>
    <w:p w:rsidR="002D3E69" w:rsidRPr="002D3E69" w:rsidRDefault="002D3E69" w:rsidP="002D3E69">
      <w:pPr>
        <w:autoSpaceDE w:val="0"/>
        <w:autoSpaceDN w:val="0"/>
        <w:adjustRightInd w:val="0"/>
        <w:spacing w:after="0" w:line="240" w:lineRule="auto"/>
        <w:rPr>
          <w:rFonts w:cstheme="minorHAnsi"/>
          <w:bCs/>
          <w:color w:val="000000" w:themeColor="text1"/>
        </w:rPr>
      </w:pPr>
      <w:r w:rsidRPr="002D3E69">
        <w:rPr>
          <w:rFonts w:cstheme="minorHAnsi"/>
          <w:bCs/>
          <w:color w:val="000000" w:themeColor="text1"/>
        </w:rPr>
        <w:t xml:space="preserve">L’Agglo a engagé une démarche sur son </w:t>
      </w:r>
      <w:r w:rsidR="00A46F7D">
        <w:rPr>
          <w:rFonts w:cstheme="minorHAnsi"/>
          <w:bCs/>
          <w:color w:val="000000" w:themeColor="text1"/>
        </w:rPr>
        <w:t>patrimoine pour identifi</w:t>
      </w:r>
      <w:r w:rsidRPr="002D3E69">
        <w:rPr>
          <w:rFonts w:cstheme="minorHAnsi"/>
          <w:bCs/>
          <w:color w:val="000000" w:themeColor="text1"/>
        </w:rPr>
        <w:t>er tous les travaux de r</w:t>
      </w:r>
      <w:r w:rsidR="00A46F7D">
        <w:rPr>
          <w:rFonts w:cstheme="minorHAnsi"/>
          <w:bCs/>
          <w:color w:val="000000" w:themeColor="text1"/>
        </w:rPr>
        <w:t>énovation énergétique à planifi</w:t>
      </w:r>
      <w:r w:rsidRPr="002D3E69">
        <w:rPr>
          <w:rFonts w:cstheme="minorHAnsi"/>
          <w:bCs/>
          <w:color w:val="000000" w:themeColor="text1"/>
        </w:rPr>
        <w:t>er et les débuter au plus tôt. Il s’agit de  répondre aux attentes du décret tertiaire (qui impose des objectifs drastiques à tous les bâtiments tertiaires de plus 1 000 m2) mais aussi d’aller beaucoup plus loin puisque Grand Paris Sud a étendu ces directives à l’ensemble de ses bâtiments communautaires. Une isolation par l’</w:t>
      </w:r>
      <w:r w:rsidR="00A46F7D">
        <w:rPr>
          <w:rFonts w:cstheme="minorHAnsi"/>
          <w:bCs/>
          <w:color w:val="000000" w:themeColor="text1"/>
        </w:rPr>
        <w:t>extérieur vient ainsi d’être fi</w:t>
      </w:r>
      <w:r w:rsidRPr="002D3E69">
        <w:rPr>
          <w:rFonts w:cstheme="minorHAnsi"/>
          <w:bCs/>
          <w:color w:val="000000" w:themeColor="text1"/>
        </w:rPr>
        <w:t xml:space="preserve">nalisée au Palais de sports de Corbeil-Essonnes, l’un des équipements les plus gourmands en énergie. </w:t>
      </w:r>
    </w:p>
    <w:p w:rsidR="002D3E69" w:rsidRPr="002D3E69" w:rsidRDefault="002D3E69" w:rsidP="002D3E69">
      <w:pPr>
        <w:autoSpaceDE w:val="0"/>
        <w:autoSpaceDN w:val="0"/>
        <w:adjustRightInd w:val="0"/>
        <w:spacing w:after="0" w:line="240" w:lineRule="auto"/>
        <w:rPr>
          <w:rFonts w:cstheme="minorHAnsi"/>
          <w:bCs/>
          <w:color w:val="000000" w:themeColor="text1"/>
        </w:rPr>
      </w:pPr>
      <w:r w:rsidRPr="002D3E69">
        <w:rPr>
          <w:rFonts w:cstheme="minorHAnsi"/>
          <w:bCs/>
          <w:color w:val="000000" w:themeColor="text1"/>
        </w:rPr>
        <w:t>À la piscine Jea</w:t>
      </w:r>
      <w:r w:rsidR="00A46F7D">
        <w:rPr>
          <w:rFonts w:cstheme="minorHAnsi"/>
          <w:bCs/>
          <w:color w:val="000000" w:themeColor="text1"/>
        </w:rPr>
        <w:t xml:space="preserve">n Taris, à Évry-Courcouronnes, </w:t>
      </w:r>
      <w:r w:rsidRPr="002D3E69">
        <w:rPr>
          <w:rFonts w:cstheme="minorHAnsi"/>
          <w:bCs/>
          <w:color w:val="000000" w:themeColor="text1"/>
        </w:rPr>
        <w:t xml:space="preserve">le remplacement de l’éclairage par des </w:t>
      </w:r>
      <w:proofErr w:type="spellStart"/>
      <w:r w:rsidRPr="002D3E69">
        <w:rPr>
          <w:rFonts w:cstheme="minorHAnsi"/>
          <w:bCs/>
          <w:color w:val="000000" w:themeColor="text1"/>
        </w:rPr>
        <w:t>Led</w:t>
      </w:r>
      <w:proofErr w:type="spellEnd"/>
      <w:r w:rsidRPr="002D3E69">
        <w:rPr>
          <w:rFonts w:cstheme="minorHAnsi"/>
          <w:bCs/>
          <w:color w:val="000000" w:themeColor="text1"/>
        </w:rPr>
        <w:t xml:space="preserve"> a été entamé. Au-delà des travaux, les températures intérieures ont été abaissées pour appor</w:t>
      </w:r>
      <w:r w:rsidR="00A46F7D">
        <w:rPr>
          <w:rFonts w:cstheme="minorHAnsi"/>
          <w:bCs/>
          <w:color w:val="000000" w:themeColor="text1"/>
        </w:rPr>
        <w:t xml:space="preserve">ter un « confort acceptable », </w:t>
      </w:r>
      <w:r w:rsidRPr="002D3E69">
        <w:rPr>
          <w:rFonts w:cstheme="minorHAnsi"/>
          <w:bCs/>
          <w:color w:val="000000" w:themeColor="text1"/>
        </w:rPr>
        <w:t xml:space="preserve">ainsi que la température de l’eau dans les piscines. </w:t>
      </w:r>
    </w:p>
    <w:p w:rsidR="0078082B" w:rsidRDefault="002D3E69" w:rsidP="002D3E69">
      <w:pPr>
        <w:autoSpaceDE w:val="0"/>
        <w:autoSpaceDN w:val="0"/>
        <w:adjustRightInd w:val="0"/>
        <w:spacing w:after="0" w:line="240" w:lineRule="auto"/>
        <w:rPr>
          <w:rFonts w:cstheme="minorHAnsi"/>
          <w:bCs/>
          <w:color w:val="000000" w:themeColor="text1"/>
        </w:rPr>
      </w:pPr>
      <w:r w:rsidRPr="002D3E69">
        <w:rPr>
          <w:rFonts w:cstheme="minorHAnsi"/>
          <w:bCs/>
          <w:color w:val="000000" w:themeColor="text1"/>
        </w:rPr>
        <w:t>De même, les agents ont été sensibilisés aux éco-gestes</w:t>
      </w:r>
      <w:proofErr w:type="gramStart"/>
      <w:r w:rsidRPr="002D3E69">
        <w:rPr>
          <w:rFonts w:cstheme="minorHAnsi"/>
          <w:bCs/>
          <w:color w:val="000000" w:themeColor="text1"/>
        </w:rPr>
        <w:t>.</w:t>
      </w:r>
      <w:r w:rsidR="0078082B">
        <w:rPr>
          <w:rFonts w:ascii="Karla-ExtraBold" w:hAnsi="Karla-ExtraBold" w:cs="Karla-ExtraBold"/>
          <w:b/>
          <w:bCs/>
          <w:color w:val="D72A17"/>
          <w:sz w:val="19"/>
          <w:szCs w:val="19"/>
        </w:rPr>
        <w:t>.</w:t>
      </w:r>
      <w:proofErr w:type="gramEnd"/>
    </w:p>
    <w:p w:rsidR="002D3E69" w:rsidRPr="002D3E69" w:rsidRDefault="002D3E69" w:rsidP="002D3E69">
      <w:pPr>
        <w:autoSpaceDE w:val="0"/>
        <w:autoSpaceDN w:val="0"/>
        <w:adjustRightInd w:val="0"/>
        <w:spacing w:after="0" w:line="240" w:lineRule="auto"/>
        <w:rPr>
          <w:rFonts w:cstheme="minorHAnsi"/>
          <w:bCs/>
          <w:color w:val="000000" w:themeColor="text1"/>
        </w:rPr>
      </w:pPr>
    </w:p>
    <w:p w:rsidR="002D3E69" w:rsidRDefault="002D3E69" w:rsidP="002D3E69">
      <w:pPr>
        <w:spacing w:after="0"/>
        <w:rPr>
          <w:rFonts w:cstheme="minorHAnsi"/>
          <w:b/>
          <w:bCs/>
          <w:color w:val="000000" w:themeColor="text1"/>
        </w:rPr>
      </w:pPr>
      <w:r>
        <w:rPr>
          <w:rFonts w:cstheme="minorHAnsi"/>
          <w:b/>
          <w:bCs/>
          <w:color w:val="000000" w:themeColor="text1"/>
        </w:rPr>
        <w:t xml:space="preserve">C’EST BON POUR </w:t>
      </w:r>
      <w:r w:rsidRPr="002D3E69">
        <w:rPr>
          <w:rFonts w:cstheme="minorHAnsi"/>
          <w:b/>
          <w:bCs/>
          <w:color w:val="000000" w:themeColor="text1"/>
        </w:rPr>
        <w:t>LA BIODIVERSITÉ !</w:t>
      </w:r>
    </w:p>
    <w:p w:rsidR="0078082B" w:rsidRDefault="002D3E69" w:rsidP="00F57A88">
      <w:pPr>
        <w:rPr>
          <w:rFonts w:cstheme="minorHAnsi"/>
          <w:bCs/>
          <w:color w:val="000000" w:themeColor="text1"/>
        </w:rPr>
      </w:pPr>
      <w:r w:rsidRPr="002D3E69">
        <w:rPr>
          <w:rFonts w:cstheme="minorHAnsi"/>
          <w:bCs/>
          <w:color w:val="000000" w:themeColor="text1"/>
        </w:rPr>
        <w:t>La po</w:t>
      </w:r>
      <w:r w:rsidR="00A46F7D">
        <w:rPr>
          <w:rFonts w:cstheme="minorHAnsi"/>
          <w:bCs/>
          <w:color w:val="000000" w:themeColor="text1"/>
        </w:rPr>
        <w:t>llution visuelle nocturne engen</w:t>
      </w:r>
      <w:r w:rsidRPr="002D3E69">
        <w:rPr>
          <w:rFonts w:cstheme="minorHAnsi"/>
          <w:bCs/>
          <w:color w:val="000000" w:themeColor="text1"/>
        </w:rPr>
        <w:t>drée par les lumières citadi</w:t>
      </w:r>
      <w:r w:rsidR="00A46F7D">
        <w:rPr>
          <w:rFonts w:cstheme="minorHAnsi"/>
          <w:bCs/>
          <w:color w:val="000000" w:themeColor="text1"/>
        </w:rPr>
        <w:t>nes a de gros impacts sur la fl</w:t>
      </w:r>
      <w:r w:rsidRPr="002D3E69">
        <w:rPr>
          <w:rFonts w:cstheme="minorHAnsi"/>
          <w:bCs/>
          <w:color w:val="000000" w:themeColor="text1"/>
        </w:rPr>
        <w:t>ore. Et sur la faune ! Car beaucoup d’espèces sont attirés par les lampadaires. Les insectes (pour beaucoup pollinisateurs) s’épuisent et meurent, les oiseaux voient leur migration perturbée. Au contraire, les c</w:t>
      </w:r>
      <w:r w:rsidR="00A46F7D">
        <w:rPr>
          <w:rFonts w:cstheme="minorHAnsi"/>
          <w:bCs/>
          <w:color w:val="000000" w:themeColor="text1"/>
        </w:rPr>
        <w:t>hauves-souris, grosses consomma</w:t>
      </w:r>
      <w:r w:rsidRPr="002D3E69">
        <w:rPr>
          <w:rFonts w:cstheme="minorHAnsi"/>
          <w:bCs/>
          <w:color w:val="000000" w:themeColor="text1"/>
        </w:rPr>
        <w:t>trices de moustiques, fuient les zones lumineu</w:t>
      </w:r>
      <w:r w:rsidR="00A46F7D">
        <w:rPr>
          <w:rFonts w:cstheme="minorHAnsi"/>
          <w:bCs/>
          <w:color w:val="000000" w:themeColor="text1"/>
        </w:rPr>
        <w:t>ses où elles pourraient se nour</w:t>
      </w:r>
      <w:r w:rsidRPr="002D3E69">
        <w:rPr>
          <w:rFonts w:cstheme="minorHAnsi"/>
          <w:bCs/>
          <w:color w:val="000000" w:themeColor="text1"/>
        </w:rPr>
        <w:t xml:space="preserve">rir. C’est pourquoi, lorsqu’elle passe les luminaires dont elle a la charge en </w:t>
      </w:r>
      <w:proofErr w:type="spellStart"/>
      <w:r w:rsidRPr="002D3E69">
        <w:rPr>
          <w:rFonts w:cstheme="minorHAnsi"/>
          <w:bCs/>
          <w:color w:val="000000" w:themeColor="text1"/>
        </w:rPr>
        <w:t>Led</w:t>
      </w:r>
      <w:proofErr w:type="spellEnd"/>
      <w:r w:rsidRPr="002D3E69">
        <w:rPr>
          <w:rFonts w:cstheme="minorHAnsi"/>
          <w:bCs/>
          <w:color w:val="000000" w:themeColor="text1"/>
        </w:rPr>
        <w:t>, l’Agglo réduit aussi la température de couleu</w:t>
      </w:r>
      <w:r w:rsidR="00A46F7D">
        <w:rPr>
          <w:rFonts w:cstheme="minorHAnsi"/>
          <w:bCs/>
          <w:color w:val="000000" w:themeColor="text1"/>
        </w:rPr>
        <w:t xml:space="preserve">r de 3 000 kelvins à 2 700 </w:t>
      </w:r>
      <w:proofErr w:type="gramStart"/>
      <w:r w:rsidR="00A46F7D">
        <w:rPr>
          <w:rFonts w:cstheme="minorHAnsi"/>
          <w:bCs/>
          <w:color w:val="000000" w:themeColor="text1"/>
        </w:rPr>
        <w:t>maxi</w:t>
      </w:r>
      <w:r w:rsidRPr="002D3E69">
        <w:rPr>
          <w:rFonts w:cstheme="minorHAnsi"/>
          <w:bCs/>
          <w:color w:val="000000" w:themeColor="text1"/>
        </w:rPr>
        <w:t>mum</w:t>
      </w:r>
      <w:proofErr w:type="gramEnd"/>
      <w:r w:rsidR="00A46F7D">
        <w:rPr>
          <w:rFonts w:cstheme="minorHAnsi"/>
          <w:bCs/>
          <w:color w:val="000000" w:themeColor="text1"/>
        </w:rPr>
        <w:t>. Cette lumière plus douce, ten</w:t>
      </w:r>
      <w:r w:rsidRPr="002D3E69">
        <w:rPr>
          <w:rFonts w:cstheme="minorHAnsi"/>
          <w:bCs/>
          <w:color w:val="000000" w:themeColor="text1"/>
        </w:rPr>
        <w:t>dant vers le jaune, es</w:t>
      </w:r>
      <w:r w:rsidR="00A46F7D">
        <w:rPr>
          <w:rFonts w:cstheme="minorHAnsi"/>
          <w:bCs/>
          <w:color w:val="000000" w:themeColor="text1"/>
        </w:rPr>
        <w:t>t moins pertur</w:t>
      </w:r>
      <w:r w:rsidRPr="002D3E69">
        <w:rPr>
          <w:rFonts w:cstheme="minorHAnsi"/>
          <w:bCs/>
          <w:color w:val="000000" w:themeColor="text1"/>
        </w:rPr>
        <w:t>bante pour les animaux. Une étude va être lancée pour él</w:t>
      </w:r>
      <w:r w:rsidR="00A46F7D">
        <w:rPr>
          <w:rFonts w:cstheme="minorHAnsi"/>
          <w:bCs/>
          <w:color w:val="000000" w:themeColor="text1"/>
        </w:rPr>
        <w:t>aborer une «  trame noire » afin de réduire l’impact des pol</w:t>
      </w:r>
      <w:r w:rsidRPr="002D3E69">
        <w:rPr>
          <w:rFonts w:cstheme="minorHAnsi"/>
          <w:bCs/>
          <w:color w:val="000000" w:themeColor="text1"/>
        </w:rPr>
        <w:t>lutio</w:t>
      </w:r>
      <w:r w:rsidR="00A46F7D">
        <w:rPr>
          <w:rFonts w:cstheme="minorHAnsi"/>
          <w:bCs/>
          <w:color w:val="000000" w:themeColor="text1"/>
        </w:rPr>
        <w:t>ns lumineuses au sein des réser</w:t>
      </w:r>
      <w:r w:rsidRPr="002D3E69">
        <w:rPr>
          <w:rFonts w:cstheme="minorHAnsi"/>
          <w:bCs/>
          <w:color w:val="000000" w:themeColor="text1"/>
        </w:rPr>
        <w:t>voirs et corridors écologiques.</w:t>
      </w:r>
    </w:p>
    <w:p w:rsidR="00A46F7D" w:rsidRPr="00A46F7D" w:rsidRDefault="00A46F7D" w:rsidP="00A46F7D">
      <w:pPr>
        <w:spacing w:after="0"/>
        <w:rPr>
          <w:rFonts w:cstheme="minorHAnsi"/>
          <w:b/>
          <w:bCs/>
          <w:color w:val="000000" w:themeColor="text1"/>
        </w:rPr>
      </w:pPr>
      <w:r w:rsidRPr="00A46F7D">
        <w:rPr>
          <w:rFonts w:cstheme="minorHAnsi"/>
          <w:b/>
          <w:bCs/>
          <w:color w:val="000000" w:themeColor="text1"/>
        </w:rPr>
        <w:t>Prenez date</w:t>
      </w:r>
    </w:p>
    <w:p w:rsidR="00A46F7D" w:rsidRDefault="00A46F7D" w:rsidP="00A46F7D">
      <w:pPr>
        <w:spacing w:after="0"/>
        <w:rPr>
          <w:rFonts w:cstheme="minorHAnsi"/>
          <w:i/>
          <w:iCs/>
          <w:color w:val="000000"/>
        </w:rPr>
      </w:pPr>
      <w:proofErr w:type="gramStart"/>
      <w:r w:rsidRPr="00A46F7D">
        <w:rPr>
          <w:rFonts w:cstheme="minorHAnsi"/>
          <w:i/>
          <w:iCs/>
          <w:color w:val="000000"/>
        </w:rPr>
        <w:t>Les 1er</w:t>
      </w:r>
      <w:proofErr w:type="gramEnd"/>
      <w:r w:rsidRPr="00A46F7D">
        <w:rPr>
          <w:rFonts w:cstheme="minorHAnsi"/>
          <w:i/>
          <w:iCs/>
          <w:color w:val="000000"/>
        </w:rPr>
        <w:t xml:space="preserve"> et 2 décembre, l’Alec Sud Parisienne vous invite à un salon sur la rénovation énergétique à la Maison départementale de l’</w:t>
      </w:r>
      <w:r>
        <w:rPr>
          <w:rFonts w:cstheme="minorHAnsi"/>
          <w:i/>
          <w:iCs/>
          <w:color w:val="000000"/>
        </w:rPr>
        <w:t xml:space="preserve">habitat, à Évry-Courcouronnes. </w:t>
      </w:r>
      <w:r w:rsidRPr="00A46F7D">
        <w:rPr>
          <w:rFonts w:cstheme="minorHAnsi"/>
          <w:i/>
          <w:iCs/>
          <w:color w:val="000000"/>
        </w:rPr>
        <w:t xml:space="preserve">Le vendredi, de 10h à </w:t>
      </w:r>
      <w:r>
        <w:rPr>
          <w:rFonts w:cstheme="minorHAnsi"/>
          <w:i/>
          <w:iCs/>
          <w:color w:val="000000"/>
        </w:rPr>
        <w:t xml:space="preserve">17h30 pour les copropriétés et </w:t>
      </w:r>
      <w:r w:rsidRPr="00A46F7D">
        <w:rPr>
          <w:rFonts w:cstheme="minorHAnsi"/>
          <w:i/>
          <w:iCs/>
          <w:color w:val="000000"/>
        </w:rPr>
        <w:t>le samedi matin pour les particuliers.</w:t>
      </w:r>
      <w:r>
        <w:rPr>
          <w:rFonts w:cstheme="minorHAnsi"/>
          <w:i/>
          <w:iCs/>
          <w:color w:val="000000"/>
        </w:rPr>
        <w:t xml:space="preserve"> + </w:t>
      </w:r>
      <w:proofErr w:type="gramStart"/>
      <w:r>
        <w:rPr>
          <w:rFonts w:cstheme="minorHAnsi"/>
          <w:i/>
          <w:iCs/>
          <w:color w:val="000000"/>
        </w:rPr>
        <w:t>d’infos</w:t>
      </w:r>
      <w:proofErr w:type="gramEnd"/>
      <w:r>
        <w:rPr>
          <w:rFonts w:cstheme="minorHAnsi"/>
          <w:i/>
          <w:iCs/>
          <w:color w:val="000000"/>
        </w:rPr>
        <w:t xml:space="preserve"> au </w:t>
      </w:r>
      <w:r w:rsidRPr="00A46F7D">
        <w:rPr>
          <w:rFonts w:cstheme="minorHAnsi"/>
          <w:i/>
          <w:iCs/>
          <w:color w:val="000000"/>
        </w:rPr>
        <w:t>01 81 85 00 89</w:t>
      </w:r>
      <w:r>
        <w:rPr>
          <w:rFonts w:cstheme="minorHAnsi"/>
          <w:i/>
          <w:iCs/>
          <w:color w:val="000000"/>
        </w:rPr>
        <w:t>.</w:t>
      </w:r>
    </w:p>
    <w:p w:rsidR="00A46F7D" w:rsidRDefault="00A46F7D" w:rsidP="00A46F7D">
      <w:pPr>
        <w:spacing w:after="0"/>
        <w:rPr>
          <w:rFonts w:cstheme="minorHAnsi"/>
          <w:i/>
          <w:iCs/>
          <w:color w:val="000000"/>
        </w:rPr>
      </w:pPr>
    </w:p>
    <w:p w:rsidR="00A46F7D" w:rsidRPr="002D3E69" w:rsidRDefault="00A46F7D" w:rsidP="00A46F7D">
      <w:pPr>
        <w:spacing w:after="0"/>
        <w:rPr>
          <w:rFonts w:cstheme="minorHAnsi"/>
          <w:i/>
          <w:iCs/>
          <w:color w:val="000000"/>
        </w:rPr>
      </w:pPr>
    </w:p>
    <w:p w:rsidR="00EE3011" w:rsidRDefault="00EE3011" w:rsidP="00F57A88">
      <w:pPr>
        <w:rPr>
          <w:b/>
        </w:rPr>
      </w:pPr>
      <w:r>
        <w:rPr>
          <w:b/>
        </w:rPr>
        <w:t>Pages 14-15</w:t>
      </w:r>
    </w:p>
    <w:p w:rsidR="00EE3011" w:rsidRDefault="00EE3011" w:rsidP="00EE3011">
      <w:pPr>
        <w:rPr>
          <w:b/>
        </w:rPr>
      </w:pPr>
      <w:r>
        <w:rPr>
          <w:b/>
        </w:rPr>
        <w:t>SORTIR A GRAND PARIS SUD</w:t>
      </w:r>
      <w:r w:rsidR="0078082B">
        <w:rPr>
          <w:b/>
        </w:rPr>
        <w:t xml:space="preserve"> – </w:t>
      </w:r>
      <w:r w:rsidR="00A46F7D">
        <w:rPr>
          <w:b/>
        </w:rPr>
        <w:t>BONNES FÊTES DE FIN D’ANN</w:t>
      </w:r>
      <w:r w:rsidR="00A46F7D">
        <w:rPr>
          <w:rFonts w:cstheme="minorHAnsi"/>
          <w:b/>
        </w:rPr>
        <w:t>É</w:t>
      </w:r>
      <w:r w:rsidR="00A46F7D">
        <w:rPr>
          <w:b/>
        </w:rPr>
        <w:t>E</w:t>
      </w:r>
    </w:p>
    <w:p w:rsidR="00A46F7D" w:rsidRDefault="00A46F7D" w:rsidP="00EE3011">
      <w:pPr>
        <w:rPr>
          <w:b/>
        </w:rPr>
      </w:pPr>
      <w:r>
        <w:rPr>
          <w:b/>
        </w:rPr>
        <w:t xml:space="preserve">All I </w:t>
      </w:r>
      <w:proofErr w:type="spellStart"/>
      <w:r>
        <w:rPr>
          <w:b/>
        </w:rPr>
        <w:t>want</w:t>
      </w:r>
      <w:proofErr w:type="spellEnd"/>
      <w:r>
        <w:rPr>
          <w:b/>
        </w:rPr>
        <w:t xml:space="preserve"> for Christmas </w:t>
      </w:r>
      <w:proofErr w:type="spellStart"/>
      <w:r>
        <w:rPr>
          <w:b/>
        </w:rPr>
        <w:t>is</w:t>
      </w:r>
      <w:proofErr w:type="spellEnd"/>
      <w:r>
        <w:rPr>
          <w:b/>
        </w:rPr>
        <w:t xml:space="preserve"> in Grand Paris Sud !</w:t>
      </w:r>
    </w:p>
    <w:p w:rsidR="0078082B" w:rsidRDefault="00A46F7D" w:rsidP="00A46F7D">
      <w:pPr>
        <w:tabs>
          <w:tab w:val="left" w:pos="6120"/>
        </w:tabs>
        <w:autoSpaceDE w:val="0"/>
        <w:autoSpaceDN w:val="0"/>
        <w:adjustRightInd w:val="0"/>
        <w:spacing w:after="0" w:line="240" w:lineRule="auto"/>
        <w:rPr>
          <w:rFonts w:cstheme="minorHAnsi"/>
          <w:b/>
          <w:bCs/>
        </w:rPr>
      </w:pPr>
      <w:r w:rsidRPr="00A46F7D">
        <w:rPr>
          <w:rFonts w:cstheme="minorHAnsi"/>
          <w:b/>
          <w:bCs/>
        </w:rPr>
        <w:t>En novembre et décembre,</w:t>
      </w:r>
      <w:r>
        <w:rPr>
          <w:rFonts w:cstheme="minorHAnsi"/>
          <w:b/>
          <w:bCs/>
        </w:rPr>
        <w:t xml:space="preserve"> le programme s’annonce riche en </w:t>
      </w:r>
      <w:r w:rsidRPr="00A46F7D">
        <w:rPr>
          <w:rFonts w:cstheme="minorHAnsi"/>
          <w:b/>
          <w:bCs/>
        </w:rPr>
        <w:t>émotions ! Pour ne rien manquer du Téléthon 2023, des fêtes de ﬁ n d’année et des pépites dans vos salles : Sortir à Grand Paris Sud fait le point pour vous.</w:t>
      </w:r>
    </w:p>
    <w:p w:rsidR="00A46F7D" w:rsidRPr="0078082B" w:rsidRDefault="00A46F7D" w:rsidP="00A46F7D">
      <w:pPr>
        <w:tabs>
          <w:tab w:val="left" w:pos="6120"/>
        </w:tabs>
        <w:autoSpaceDE w:val="0"/>
        <w:autoSpaceDN w:val="0"/>
        <w:adjustRightInd w:val="0"/>
        <w:spacing w:after="0" w:line="240" w:lineRule="auto"/>
        <w:rPr>
          <w:rFonts w:cstheme="minorHAnsi"/>
          <w:b/>
          <w:bCs/>
        </w:rPr>
      </w:pPr>
    </w:p>
    <w:p w:rsidR="0078082B" w:rsidRDefault="00A46F7D" w:rsidP="00A46F7D">
      <w:pPr>
        <w:autoSpaceDE w:val="0"/>
        <w:autoSpaceDN w:val="0"/>
        <w:adjustRightInd w:val="0"/>
        <w:spacing w:after="0" w:line="240" w:lineRule="auto"/>
        <w:rPr>
          <w:rFonts w:cstheme="minorHAnsi"/>
          <w:bCs/>
          <w:color w:val="000000" w:themeColor="text1"/>
        </w:rPr>
      </w:pPr>
      <w:r w:rsidRPr="00A46F7D">
        <w:rPr>
          <w:rFonts w:cstheme="minorHAnsi"/>
          <w:bCs/>
          <w:color w:val="000000" w:themeColor="text1"/>
        </w:rPr>
        <w:t>Vous en avez assez d’acheter toujours la même chose à vos proches ? Envie de sortir des sentiers battus cette année ?</w:t>
      </w:r>
      <w:r>
        <w:rPr>
          <w:rFonts w:cstheme="minorHAnsi"/>
          <w:bCs/>
          <w:color w:val="000000" w:themeColor="text1"/>
        </w:rPr>
        <w:t xml:space="preserve"> </w:t>
      </w:r>
      <w:r w:rsidRPr="00A46F7D">
        <w:rPr>
          <w:rFonts w:cstheme="minorHAnsi"/>
          <w:bCs/>
          <w:color w:val="000000" w:themeColor="text1"/>
        </w:rPr>
        <w:t>Livres, bijoux, créations en vinyles, savons… De nombreux artisans vous proposent des créations originales made in Grand Paris Sud. Vous pouvez les rencontrer lors des marchés de Noël de vos communes. Dates,</w:t>
      </w:r>
      <w:r>
        <w:rPr>
          <w:rFonts w:cstheme="minorHAnsi"/>
          <w:bCs/>
          <w:color w:val="000000" w:themeColor="text1"/>
        </w:rPr>
        <w:t xml:space="preserve"> lieux et horaires à retrouver </w:t>
      </w:r>
      <w:r w:rsidRPr="00A46F7D">
        <w:rPr>
          <w:rFonts w:cstheme="minorHAnsi"/>
          <w:bCs/>
          <w:color w:val="000000" w:themeColor="text1"/>
        </w:rPr>
        <w:t>dans l’agenda sortir.grandparissud.fr !</w:t>
      </w:r>
      <w:r>
        <w:rPr>
          <w:rFonts w:cstheme="minorHAnsi"/>
          <w:bCs/>
          <w:color w:val="000000" w:themeColor="text1"/>
        </w:rPr>
        <w:t xml:space="preserve"> </w:t>
      </w:r>
      <w:r w:rsidRPr="00A46F7D">
        <w:rPr>
          <w:rFonts w:cstheme="minorHAnsi"/>
          <w:bCs/>
          <w:color w:val="000000" w:themeColor="text1"/>
        </w:rPr>
        <w:t>Pour vous, Noël rime surtout avec repas gourmand ? Alors vous êtes au bon endroit !</w:t>
      </w:r>
    </w:p>
    <w:p w:rsidR="00A46F7D" w:rsidRPr="00A46F7D" w:rsidRDefault="00A46F7D" w:rsidP="00A46F7D">
      <w:pPr>
        <w:pStyle w:val="Paragraphedeliste"/>
        <w:numPr>
          <w:ilvl w:val="0"/>
          <w:numId w:val="7"/>
        </w:numPr>
        <w:autoSpaceDE w:val="0"/>
        <w:autoSpaceDN w:val="0"/>
        <w:adjustRightInd w:val="0"/>
        <w:spacing w:after="0" w:line="240" w:lineRule="auto"/>
        <w:rPr>
          <w:rFonts w:cstheme="minorHAnsi"/>
          <w:bCs/>
          <w:color w:val="000000" w:themeColor="text1"/>
        </w:rPr>
      </w:pPr>
      <w:r w:rsidRPr="00A46F7D">
        <w:rPr>
          <w:rFonts w:cstheme="minorHAnsi"/>
          <w:bCs/>
          <w:color w:val="000000" w:themeColor="text1"/>
        </w:rPr>
        <w:t xml:space="preserve">Légumes de saison à la cueillette de </w:t>
      </w:r>
      <w:proofErr w:type="spellStart"/>
      <w:r w:rsidRPr="00A46F7D">
        <w:rPr>
          <w:rFonts w:cstheme="minorHAnsi"/>
          <w:bCs/>
          <w:color w:val="000000" w:themeColor="text1"/>
        </w:rPr>
        <w:t>Servigny</w:t>
      </w:r>
      <w:proofErr w:type="spellEnd"/>
      <w:r w:rsidRPr="00A46F7D">
        <w:rPr>
          <w:rFonts w:cstheme="minorHAnsi"/>
          <w:bCs/>
          <w:color w:val="000000" w:themeColor="text1"/>
        </w:rPr>
        <w:t xml:space="preserve"> à </w:t>
      </w:r>
      <w:proofErr w:type="spellStart"/>
      <w:r w:rsidRPr="00A46F7D">
        <w:rPr>
          <w:rFonts w:cstheme="minorHAnsi"/>
          <w:bCs/>
          <w:color w:val="000000" w:themeColor="text1"/>
        </w:rPr>
        <w:t>Lieusaint</w:t>
      </w:r>
      <w:proofErr w:type="spellEnd"/>
      <w:r w:rsidRPr="00A46F7D">
        <w:rPr>
          <w:rFonts w:cstheme="minorHAnsi"/>
          <w:bCs/>
          <w:color w:val="000000" w:themeColor="text1"/>
        </w:rPr>
        <w:t xml:space="preserve"> et à la ferme de l’</w:t>
      </w:r>
      <w:proofErr w:type="spellStart"/>
      <w:r w:rsidRPr="00A46F7D">
        <w:rPr>
          <w:rFonts w:cstheme="minorHAnsi"/>
          <w:bCs/>
          <w:color w:val="000000" w:themeColor="text1"/>
        </w:rPr>
        <w:t>Aunette</w:t>
      </w:r>
      <w:proofErr w:type="spellEnd"/>
      <w:r w:rsidRPr="00A46F7D">
        <w:rPr>
          <w:rFonts w:cstheme="minorHAnsi"/>
          <w:bCs/>
          <w:color w:val="000000" w:themeColor="text1"/>
        </w:rPr>
        <w:t>, à Ris-Orangis ;</w:t>
      </w:r>
    </w:p>
    <w:p w:rsidR="00A46F7D" w:rsidRPr="00A46F7D" w:rsidRDefault="00A46F7D" w:rsidP="00A46F7D">
      <w:pPr>
        <w:autoSpaceDE w:val="0"/>
        <w:autoSpaceDN w:val="0"/>
        <w:adjustRightInd w:val="0"/>
        <w:spacing w:after="0" w:line="240" w:lineRule="auto"/>
        <w:rPr>
          <w:rFonts w:cstheme="minorHAnsi"/>
          <w:bCs/>
          <w:color w:val="000000" w:themeColor="text1"/>
        </w:rPr>
      </w:pPr>
      <w:r w:rsidRPr="00A46F7D">
        <w:rPr>
          <w:rFonts w:cstheme="minorHAnsi"/>
          <w:bCs/>
          <w:color w:val="000000" w:themeColor="text1"/>
        </w:rPr>
        <w:t>•</w:t>
      </w:r>
      <w:r w:rsidRPr="00A46F7D">
        <w:rPr>
          <w:rFonts w:cstheme="minorHAnsi"/>
          <w:bCs/>
          <w:color w:val="000000" w:themeColor="text1"/>
        </w:rPr>
        <w:tab/>
        <w:t xml:space="preserve">  Bière de Parisis, à Combs-la-Ville ; </w:t>
      </w:r>
    </w:p>
    <w:p w:rsidR="00A46F7D" w:rsidRPr="00A46F7D" w:rsidRDefault="00A46F7D" w:rsidP="00A46F7D">
      <w:pPr>
        <w:autoSpaceDE w:val="0"/>
        <w:autoSpaceDN w:val="0"/>
        <w:adjustRightInd w:val="0"/>
        <w:spacing w:after="0" w:line="240" w:lineRule="auto"/>
        <w:rPr>
          <w:rFonts w:cstheme="minorHAnsi"/>
          <w:bCs/>
          <w:color w:val="000000" w:themeColor="text1"/>
        </w:rPr>
      </w:pPr>
      <w:r w:rsidRPr="00A46F7D">
        <w:rPr>
          <w:rFonts w:cstheme="minorHAnsi"/>
          <w:bCs/>
          <w:color w:val="000000" w:themeColor="text1"/>
        </w:rPr>
        <w:t>•</w:t>
      </w:r>
      <w:r w:rsidRPr="00A46F7D">
        <w:rPr>
          <w:rFonts w:cstheme="minorHAnsi"/>
          <w:bCs/>
          <w:color w:val="000000" w:themeColor="text1"/>
        </w:rPr>
        <w:tab/>
        <w:t xml:space="preserve">  Fromage de la fromagerie du Pré-Saint-Germain, à Saint-Germain-lès-Corbeil ou du bar </w:t>
      </w:r>
      <w:proofErr w:type="spellStart"/>
      <w:r w:rsidRPr="00A46F7D">
        <w:rPr>
          <w:rFonts w:cstheme="minorHAnsi"/>
          <w:bCs/>
          <w:color w:val="000000" w:themeColor="text1"/>
        </w:rPr>
        <w:t>Orondygo</w:t>
      </w:r>
      <w:proofErr w:type="spellEnd"/>
      <w:r w:rsidRPr="00A46F7D">
        <w:rPr>
          <w:rFonts w:cstheme="minorHAnsi"/>
          <w:bCs/>
          <w:color w:val="000000" w:themeColor="text1"/>
        </w:rPr>
        <w:t xml:space="preserve"> à </w:t>
      </w:r>
      <w:proofErr w:type="spellStart"/>
      <w:r w:rsidRPr="00A46F7D">
        <w:rPr>
          <w:rFonts w:cstheme="minorHAnsi"/>
          <w:bCs/>
          <w:color w:val="000000" w:themeColor="text1"/>
        </w:rPr>
        <w:t>Bondoufl</w:t>
      </w:r>
      <w:proofErr w:type="spellEnd"/>
      <w:r w:rsidRPr="00A46F7D">
        <w:rPr>
          <w:rFonts w:cstheme="minorHAnsi"/>
          <w:bCs/>
          <w:color w:val="000000" w:themeColor="text1"/>
        </w:rPr>
        <w:t xml:space="preserve"> e ; </w:t>
      </w:r>
    </w:p>
    <w:p w:rsidR="00A46F7D" w:rsidRDefault="00A46F7D" w:rsidP="00A46F7D">
      <w:pPr>
        <w:autoSpaceDE w:val="0"/>
        <w:autoSpaceDN w:val="0"/>
        <w:adjustRightInd w:val="0"/>
        <w:spacing w:after="0" w:line="240" w:lineRule="auto"/>
        <w:rPr>
          <w:rFonts w:cstheme="minorHAnsi"/>
          <w:bCs/>
          <w:color w:val="000000" w:themeColor="text1"/>
        </w:rPr>
      </w:pPr>
      <w:r w:rsidRPr="00A46F7D">
        <w:rPr>
          <w:rFonts w:cstheme="minorHAnsi"/>
          <w:bCs/>
          <w:color w:val="000000" w:themeColor="text1"/>
        </w:rPr>
        <w:t>•</w:t>
      </w:r>
      <w:r w:rsidRPr="00A46F7D">
        <w:rPr>
          <w:rFonts w:cstheme="minorHAnsi"/>
          <w:bCs/>
          <w:color w:val="000000" w:themeColor="text1"/>
        </w:rPr>
        <w:tab/>
        <w:t xml:space="preserve">  Pains atypiques, pâtisseries, chocolats des boulangeries et chocolateries du territoire…</w:t>
      </w:r>
    </w:p>
    <w:p w:rsidR="00A46F7D" w:rsidRDefault="00A46F7D" w:rsidP="00A46F7D">
      <w:pPr>
        <w:autoSpaceDE w:val="0"/>
        <w:autoSpaceDN w:val="0"/>
        <w:adjustRightInd w:val="0"/>
        <w:spacing w:after="0" w:line="240" w:lineRule="auto"/>
        <w:rPr>
          <w:rFonts w:cstheme="minorHAnsi"/>
          <w:bCs/>
          <w:color w:val="000000" w:themeColor="text1"/>
        </w:rPr>
      </w:pPr>
      <w:r w:rsidRPr="00A46F7D">
        <w:rPr>
          <w:rFonts w:cstheme="minorHAnsi"/>
          <w:bCs/>
          <w:color w:val="000000" w:themeColor="text1"/>
        </w:rPr>
        <w:t xml:space="preserve">  Toutes les adresses gourmandes près de chez vous sont à découvrir sur sortir.grandparissud.fr, rubrique « Bons plans » !</w:t>
      </w:r>
    </w:p>
    <w:p w:rsidR="00A46F7D" w:rsidRDefault="00A46F7D" w:rsidP="00A46F7D">
      <w:pPr>
        <w:autoSpaceDE w:val="0"/>
        <w:autoSpaceDN w:val="0"/>
        <w:adjustRightInd w:val="0"/>
        <w:spacing w:after="0" w:line="240" w:lineRule="auto"/>
        <w:rPr>
          <w:rFonts w:cstheme="minorHAnsi"/>
          <w:bCs/>
          <w:color w:val="000000" w:themeColor="text1"/>
        </w:rPr>
      </w:pPr>
    </w:p>
    <w:p w:rsidR="00A46F7D" w:rsidRPr="00A46F7D" w:rsidRDefault="00A46F7D" w:rsidP="00A46F7D">
      <w:pPr>
        <w:autoSpaceDE w:val="0"/>
        <w:autoSpaceDN w:val="0"/>
        <w:adjustRightInd w:val="0"/>
        <w:spacing w:after="0" w:line="240" w:lineRule="auto"/>
        <w:rPr>
          <w:rFonts w:cstheme="minorHAnsi"/>
          <w:bCs/>
          <w:color w:val="000000" w:themeColor="text1"/>
        </w:rPr>
      </w:pPr>
      <w:r w:rsidRPr="00A46F7D">
        <w:rPr>
          <w:rFonts w:cstheme="minorHAnsi"/>
          <w:bCs/>
          <w:color w:val="000000" w:themeColor="text1"/>
        </w:rPr>
        <w:t>PSST !</w:t>
      </w:r>
    </w:p>
    <w:p w:rsidR="00A46F7D" w:rsidRDefault="00A46F7D" w:rsidP="00A46F7D">
      <w:pPr>
        <w:autoSpaceDE w:val="0"/>
        <w:autoSpaceDN w:val="0"/>
        <w:adjustRightInd w:val="0"/>
        <w:spacing w:after="0" w:line="240" w:lineRule="auto"/>
        <w:rPr>
          <w:rFonts w:cstheme="minorHAnsi"/>
          <w:bCs/>
          <w:color w:val="000000" w:themeColor="text1"/>
        </w:rPr>
      </w:pPr>
      <w:r w:rsidRPr="00A46F7D">
        <w:rPr>
          <w:rFonts w:cstheme="minorHAnsi"/>
          <w:b/>
          <w:bCs/>
          <w:color w:val="000000" w:themeColor="text1"/>
        </w:rPr>
        <w:t xml:space="preserve">Le calendrier de l’Avent, ce n’est pas que du chocolat ! Tentez de gagner chaque jour des places de spectacles, des entrées de piscines, de patinoire, des produits gourmands et bien d’autres surprises dans le calendrier de l’Avent Grand Paris Sud en ligne. Rendez-vous dès le 1er décembre sur notre page Instagram, notre compte </w:t>
      </w:r>
      <w:proofErr w:type="spellStart"/>
      <w:r w:rsidRPr="00A46F7D">
        <w:rPr>
          <w:rFonts w:cstheme="minorHAnsi"/>
          <w:b/>
          <w:bCs/>
          <w:color w:val="000000" w:themeColor="text1"/>
        </w:rPr>
        <w:t>TikTok</w:t>
      </w:r>
      <w:proofErr w:type="spellEnd"/>
      <w:r w:rsidRPr="00A46F7D">
        <w:rPr>
          <w:rFonts w:cstheme="minorHAnsi"/>
          <w:b/>
          <w:bCs/>
          <w:color w:val="000000" w:themeColor="text1"/>
        </w:rPr>
        <w:t xml:space="preserve"> et sur sortir.grandparissud.fr !</w:t>
      </w:r>
    </w:p>
    <w:p w:rsidR="00A46F7D" w:rsidRPr="00A46F7D" w:rsidRDefault="00A46F7D" w:rsidP="00A46F7D">
      <w:pPr>
        <w:autoSpaceDE w:val="0"/>
        <w:autoSpaceDN w:val="0"/>
        <w:adjustRightInd w:val="0"/>
        <w:spacing w:after="0" w:line="240" w:lineRule="auto"/>
        <w:rPr>
          <w:rFonts w:cstheme="minorHAnsi"/>
          <w:color w:val="000000" w:themeColor="text1"/>
        </w:rPr>
      </w:pPr>
    </w:p>
    <w:p w:rsidR="0078082B" w:rsidRDefault="0078082B" w:rsidP="0078082B">
      <w:pPr>
        <w:spacing w:after="0"/>
        <w:rPr>
          <w:rFonts w:ascii="Karla-ExtraBold" w:hAnsi="Karla-ExtraBold" w:cs="Karla-ExtraBold"/>
          <w:b/>
          <w:bCs/>
          <w:color w:val="D72A17"/>
          <w:sz w:val="19"/>
          <w:szCs w:val="19"/>
        </w:rPr>
      </w:pPr>
    </w:p>
    <w:p w:rsidR="00A46F7D" w:rsidRDefault="00A46F7D" w:rsidP="00A46F7D">
      <w:pPr>
        <w:spacing w:after="0"/>
        <w:rPr>
          <w:b/>
        </w:rPr>
      </w:pPr>
      <w:r>
        <w:rPr>
          <w:b/>
        </w:rPr>
        <w:t>CONCERT</w:t>
      </w:r>
      <w:r w:rsidR="00F34EA0">
        <w:rPr>
          <w:b/>
        </w:rPr>
        <w:t xml:space="preserve">, </w:t>
      </w:r>
      <w:r>
        <w:rPr>
          <w:b/>
        </w:rPr>
        <w:t>MARDI 21 NOV</w:t>
      </w:r>
    </w:p>
    <w:p w:rsidR="00A46F7D" w:rsidRDefault="00A46F7D" w:rsidP="00A46F7D">
      <w:pPr>
        <w:spacing w:after="0"/>
        <w:rPr>
          <w:rFonts w:cstheme="minorHAnsi"/>
          <w:bCs/>
        </w:rPr>
      </w:pPr>
      <w:r>
        <w:rPr>
          <w:rFonts w:cstheme="minorHAnsi"/>
          <w:bCs/>
        </w:rPr>
        <w:t>Théâtre de Corbeil -</w:t>
      </w:r>
      <w:proofErr w:type="spellStart"/>
      <w:r>
        <w:rPr>
          <w:rFonts w:cstheme="minorHAnsi"/>
          <w:bCs/>
        </w:rPr>
        <w:t>Essonnes</w:t>
      </w:r>
      <w:proofErr w:type="spellEnd"/>
    </w:p>
    <w:p w:rsidR="00A46F7D" w:rsidRPr="00A46F7D" w:rsidRDefault="00A46F7D" w:rsidP="00A46F7D">
      <w:pPr>
        <w:rPr>
          <w:rFonts w:cstheme="minorHAnsi"/>
          <w:color w:val="000000"/>
        </w:rPr>
      </w:pPr>
      <w:r w:rsidRPr="00A46F7D">
        <w:rPr>
          <w:rFonts w:cstheme="minorHAnsi"/>
          <w:color w:val="000000"/>
        </w:rPr>
        <w:t xml:space="preserve">Les Concerts de Poche sont de retour à Grand Paris Sud. </w:t>
      </w:r>
    </w:p>
    <w:p w:rsidR="00A46F7D" w:rsidRDefault="00A46F7D" w:rsidP="00A46F7D">
      <w:pPr>
        <w:rPr>
          <w:rFonts w:cstheme="minorHAnsi"/>
          <w:color w:val="000000"/>
        </w:rPr>
      </w:pPr>
      <w:r w:rsidRPr="00A46F7D">
        <w:rPr>
          <w:rFonts w:cstheme="minorHAnsi"/>
          <w:color w:val="000000"/>
        </w:rPr>
        <w:t xml:space="preserve">Cette fois, offrez-vous une pause musicale d’exception, au théâtre de Corbeil-Essonnes autour du Voyage d’hiver, de Schubert. Cyrille Dubois, ténor et Anne Le </w:t>
      </w:r>
      <w:proofErr w:type="spellStart"/>
      <w:r w:rsidRPr="00A46F7D">
        <w:rPr>
          <w:rFonts w:cstheme="minorHAnsi"/>
          <w:color w:val="000000"/>
        </w:rPr>
        <w:t>Bozec</w:t>
      </w:r>
      <w:proofErr w:type="spellEnd"/>
      <w:r w:rsidRPr="00A46F7D">
        <w:rPr>
          <w:rFonts w:cstheme="minorHAnsi"/>
          <w:color w:val="000000"/>
        </w:rPr>
        <w:t xml:space="preserve">, pianiste, vous emmènent à la découverte de l’un des plus beaux chants de l’histoire de la musique. Une pépite, des artistes renommés, le tout à </w:t>
      </w:r>
      <w:r>
        <w:rPr>
          <w:rFonts w:cstheme="minorHAnsi"/>
          <w:color w:val="000000"/>
        </w:rPr>
        <w:t>seulement 15€ maximum, c’est toute la beauté des Concerts de poche !</w:t>
      </w:r>
    </w:p>
    <w:p w:rsidR="00A46F7D" w:rsidRPr="00FB1545" w:rsidRDefault="00A46F7D" w:rsidP="00A46F7D">
      <w:pPr>
        <w:rPr>
          <w:rFonts w:cstheme="minorHAnsi"/>
          <w:b/>
          <w:color w:val="000000"/>
        </w:rPr>
      </w:pPr>
      <w:r w:rsidRPr="00FB1545">
        <w:rPr>
          <w:rFonts w:cstheme="minorHAnsi"/>
          <w:b/>
          <w:color w:val="000000"/>
        </w:rPr>
        <w:t xml:space="preserve">En savoir + : </w:t>
      </w:r>
      <w:r w:rsidR="00FB1545" w:rsidRPr="00FB1545">
        <w:rPr>
          <w:rFonts w:cstheme="minorHAnsi"/>
          <w:b/>
          <w:color w:val="000000"/>
        </w:rPr>
        <w:t>t</w:t>
      </w:r>
      <w:r w:rsidRPr="00FB1545">
        <w:rPr>
          <w:rFonts w:cstheme="minorHAnsi"/>
          <w:b/>
          <w:color w:val="000000"/>
        </w:rPr>
        <w:t>heatre-corbeil-essonnes.fr</w:t>
      </w:r>
    </w:p>
    <w:p w:rsidR="0027758B" w:rsidRPr="00F34EA0" w:rsidRDefault="00F34EA0" w:rsidP="00A46F7D">
      <w:pPr>
        <w:rPr>
          <w:color w:val="000000" w:themeColor="text1"/>
        </w:rPr>
      </w:pPr>
      <w:r w:rsidRPr="00F34EA0">
        <w:rPr>
          <w:rFonts w:cstheme="minorHAnsi"/>
          <w:b/>
          <w:bCs/>
          <w:color w:val="000000" w:themeColor="text1"/>
        </w:rPr>
        <w:t>airlegend.fr</w:t>
      </w:r>
    </w:p>
    <w:p w:rsidR="00F34EA0" w:rsidRDefault="00FB1545" w:rsidP="00F34EA0">
      <w:pPr>
        <w:spacing w:after="0"/>
        <w:rPr>
          <w:b/>
        </w:rPr>
      </w:pPr>
      <w:r>
        <w:rPr>
          <w:b/>
        </w:rPr>
        <w:t>DANSE, les Mer 6 et Jeudi 7 décembre</w:t>
      </w:r>
    </w:p>
    <w:p w:rsidR="00F34EA0" w:rsidRPr="00F34EA0" w:rsidRDefault="00FB1545" w:rsidP="00F34EA0">
      <w:pPr>
        <w:autoSpaceDE w:val="0"/>
        <w:autoSpaceDN w:val="0"/>
        <w:adjustRightInd w:val="0"/>
        <w:spacing w:after="0" w:line="240" w:lineRule="auto"/>
        <w:rPr>
          <w:rFonts w:cstheme="minorHAnsi"/>
          <w:bCs/>
        </w:rPr>
      </w:pPr>
      <w:r>
        <w:rPr>
          <w:rFonts w:cstheme="minorHAnsi"/>
          <w:bCs/>
        </w:rPr>
        <w:t>VIA INJABULO : LET’S DANSE !</w:t>
      </w:r>
      <w:r w:rsidR="00F34EA0">
        <w:rPr>
          <w:rFonts w:cstheme="minorHAnsi"/>
          <w:bCs/>
        </w:rPr>
        <w:t xml:space="preserve"> – Théâtre</w:t>
      </w:r>
      <w:r>
        <w:rPr>
          <w:rFonts w:cstheme="minorHAnsi"/>
          <w:bCs/>
        </w:rPr>
        <w:t xml:space="preserve">-Sénart, </w:t>
      </w:r>
      <w:proofErr w:type="spellStart"/>
      <w:r>
        <w:rPr>
          <w:rFonts w:cstheme="minorHAnsi"/>
          <w:bCs/>
        </w:rPr>
        <w:t>Lieusaint</w:t>
      </w:r>
      <w:proofErr w:type="spellEnd"/>
    </w:p>
    <w:p w:rsidR="00FB1545" w:rsidRPr="00FB1545" w:rsidRDefault="00FB1545" w:rsidP="00FB1545">
      <w:pPr>
        <w:spacing w:after="0"/>
        <w:rPr>
          <w:rFonts w:cstheme="minorHAnsi"/>
          <w:color w:val="000000" w:themeColor="text1"/>
        </w:rPr>
      </w:pPr>
      <w:r w:rsidRPr="00FB1545">
        <w:rPr>
          <w:rFonts w:cstheme="minorHAnsi"/>
          <w:color w:val="000000" w:themeColor="text1"/>
        </w:rPr>
        <w:t xml:space="preserve">Via </w:t>
      </w:r>
      <w:proofErr w:type="spellStart"/>
      <w:r w:rsidRPr="00FB1545">
        <w:rPr>
          <w:rFonts w:cstheme="minorHAnsi"/>
          <w:color w:val="000000" w:themeColor="text1"/>
        </w:rPr>
        <w:t>Injabulo</w:t>
      </w:r>
      <w:proofErr w:type="spellEnd"/>
      <w:r w:rsidRPr="00FB1545">
        <w:rPr>
          <w:rFonts w:cstheme="minorHAnsi"/>
          <w:color w:val="000000" w:themeColor="text1"/>
        </w:rPr>
        <w:t xml:space="preserve">, c’est l’histoire d’une troupe de danseuses et danseurs sud-africains qui célèbrent sur scène la joie de danser. Un spectacle euphorisant qui mélange le hip-hop ultra rapide et virtuose, les claquettes et le </w:t>
      </w:r>
      <w:proofErr w:type="spellStart"/>
      <w:r w:rsidRPr="00FB1545">
        <w:rPr>
          <w:rFonts w:cstheme="minorHAnsi"/>
          <w:color w:val="000000" w:themeColor="text1"/>
        </w:rPr>
        <w:t>gumboot</w:t>
      </w:r>
      <w:proofErr w:type="spellEnd"/>
      <w:r w:rsidRPr="00FB1545">
        <w:rPr>
          <w:rFonts w:cstheme="minorHAnsi"/>
          <w:color w:val="000000" w:themeColor="text1"/>
        </w:rPr>
        <w:t>, mouvements très rythmiques à base de frappes de mains sur le corps. Une pépite qui a fait sensation au grand festiv</w:t>
      </w:r>
      <w:r>
        <w:rPr>
          <w:rFonts w:cstheme="minorHAnsi"/>
          <w:color w:val="000000" w:themeColor="text1"/>
        </w:rPr>
        <w:t>al d’Avignon, l’année dernière!</w:t>
      </w:r>
      <w:r w:rsidRPr="00FB1545">
        <w:rPr>
          <w:rFonts w:cstheme="minorHAnsi"/>
          <w:b/>
          <w:bCs/>
          <w:color w:val="000000" w:themeColor="text1"/>
        </w:rPr>
        <w:t xml:space="preserve"> </w:t>
      </w:r>
    </w:p>
    <w:p w:rsidR="00F34EA0" w:rsidRPr="00F34EA0" w:rsidRDefault="00FB1545" w:rsidP="00FB1545">
      <w:pPr>
        <w:spacing w:after="0"/>
        <w:rPr>
          <w:rFonts w:cstheme="minorHAnsi"/>
          <w:b/>
          <w:bCs/>
          <w:color w:val="000000" w:themeColor="text1"/>
        </w:rPr>
      </w:pPr>
      <w:r>
        <w:rPr>
          <w:rFonts w:cstheme="minorHAnsi"/>
          <w:b/>
          <w:bCs/>
          <w:color w:val="000000" w:themeColor="text1"/>
        </w:rPr>
        <w:t xml:space="preserve">En savoir + : </w:t>
      </w:r>
      <w:r w:rsidRPr="00FB1545">
        <w:rPr>
          <w:rFonts w:cstheme="minorHAnsi"/>
          <w:b/>
          <w:color w:val="000000" w:themeColor="text1"/>
        </w:rPr>
        <w:t>theatre-senart.com</w:t>
      </w:r>
    </w:p>
    <w:p w:rsidR="00F34EA0" w:rsidRDefault="00F34EA0" w:rsidP="00F34EA0">
      <w:pPr>
        <w:spacing w:after="0"/>
        <w:rPr>
          <w:rFonts w:ascii="Karla-Bold" w:hAnsi="Karla-Bold" w:cs="Karla-Bold"/>
          <w:b/>
          <w:bCs/>
          <w:color w:val="D72A17"/>
          <w:sz w:val="16"/>
          <w:szCs w:val="16"/>
        </w:rPr>
      </w:pPr>
    </w:p>
    <w:p w:rsidR="00F34EA0" w:rsidRDefault="00FB1545" w:rsidP="00F34EA0">
      <w:pPr>
        <w:spacing w:after="0"/>
        <w:rPr>
          <w:b/>
        </w:rPr>
      </w:pPr>
      <w:r>
        <w:rPr>
          <w:b/>
        </w:rPr>
        <w:t>SOLIDARIT</w:t>
      </w:r>
      <w:r>
        <w:rPr>
          <w:rFonts w:cstheme="minorHAnsi"/>
          <w:b/>
        </w:rPr>
        <w:t>É</w:t>
      </w:r>
      <w:r w:rsidR="00F34EA0">
        <w:rPr>
          <w:b/>
        </w:rPr>
        <w:t xml:space="preserve">, </w:t>
      </w:r>
      <w:r>
        <w:rPr>
          <w:b/>
        </w:rPr>
        <w:t xml:space="preserve">les </w:t>
      </w:r>
      <w:r>
        <w:rPr>
          <w:b/>
        </w:rPr>
        <w:t>Sam 8</w:t>
      </w:r>
      <w:r>
        <w:rPr>
          <w:b/>
        </w:rPr>
        <w:t xml:space="preserve"> et </w:t>
      </w:r>
      <w:r>
        <w:rPr>
          <w:b/>
        </w:rPr>
        <w:t>Dim 9</w:t>
      </w:r>
      <w:r>
        <w:rPr>
          <w:b/>
        </w:rPr>
        <w:t xml:space="preserve"> décembre</w:t>
      </w:r>
    </w:p>
    <w:p w:rsidR="00F34EA0" w:rsidRPr="00F34EA0" w:rsidRDefault="00FB1545" w:rsidP="00F34EA0">
      <w:pPr>
        <w:autoSpaceDE w:val="0"/>
        <w:autoSpaceDN w:val="0"/>
        <w:adjustRightInd w:val="0"/>
        <w:spacing w:after="0" w:line="240" w:lineRule="auto"/>
        <w:rPr>
          <w:rFonts w:cstheme="minorHAnsi"/>
          <w:bCs/>
        </w:rPr>
      </w:pPr>
      <w:r>
        <w:rPr>
          <w:rFonts w:cstheme="minorHAnsi"/>
          <w:bCs/>
        </w:rPr>
        <w:t>Téléthon : ensemble, mobilisons-nous !</w:t>
      </w:r>
    </w:p>
    <w:p w:rsidR="00FB1545" w:rsidRPr="00FB1545" w:rsidRDefault="00FB1545" w:rsidP="00FB1545">
      <w:pPr>
        <w:spacing w:after="0"/>
        <w:rPr>
          <w:rFonts w:cstheme="minorHAnsi"/>
          <w:color w:val="000000"/>
        </w:rPr>
      </w:pPr>
      <w:r w:rsidRPr="00FB1545">
        <w:rPr>
          <w:rFonts w:cstheme="minorHAnsi"/>
          <w:color w:val="000000"/>
        </w:rPr>
        <w:t xml:space="preserve">Le saviez-vous? Le Téléthon est né ici, à Grand Paris Sud. Tous les ans, des centaines d’événements caritatifs ont lieu pour permettre aux chercheurs du </w:t>
      </w:r>
      <w:proofErr w:type="spellStart"/>
      <w:r w:rsidRPr="00FB1545">
        <w:rPr>
          <w:rFonts w:cstheme="minorHAnsi"/>
          <w:color w:val="000000"/>
        </w:rPr>
        <w:t>Généthon</w:t>
      </w:r>
      <w:proofErr w:type="spellEnd"/>
      <w:r w:rsidRPr="00FB1545">
        <w:rPr>
          <w:rFonts w:cstheme="minorHAnsi"/>
          <w:color w:val="000000"/>
        </w:rPr>
        <w:t xml:space="preserve"> de trouver des traitements contre les maladies ra</w:t>
      </w:r>
      <w:r>
        <w:rPr>
          <w:rFonts w:cstheme="minorHAnsi"/>
          <w:color w:val="000000"/>
        </w:rPr>
        <w:t xml:space="preserve">res.  Les samedi 8 et dimanche </w:t>
      </w:r>
      <w:r w:rsidRPr="00FB1545">
        <w:rPr>
          <w:rFonts w:cstheme="minorHAnsi"/>
          <w:color w:val="000000"/>
        </w:rPr>
        <w:t xml:space="preserve">9 décembre, de nombreux lieux culturels et sportifs, ainsi que des associations du territoire vous donnent rendez-vous pour des activités ludiques et familiales </w:t>
      </w:r>
    </w:p>
    <w:p w:rsidR="00FB1545" w:rsidRDefault="00FB1545" w:rsidP="00FB1545">
      <w:pPr>
        <w:spacing w:after="0"/>
        <w:rPr>
          <w:rFonts w:cstheme="minorHAnsi"/>
          <w:color w:val="000000"/>
        </w:rPr>
      </w:pPr>
      <w:proofErr w:type="gramStart"/>
      <w:r w:rsidRPr="00FB1545">
        <w:rPr>
          <w:rFonts w:cstheme="minorHAnsi"/>
          <w:color w:val="000000"/>
        </w:rPr>
        <w:t>au</w:t>
      </w:r>
      <w:proofErr w:type="gramEnd"/>
      <w:r w:rsidRPr="00FB1545">
        <w:rPr>
          <w:rFonts w:cstheme="minorHAnsi"/>
          <w:color w:val="000000"/>
        </w:rPr>
        <w:t xml:space="preserve"> profit du Téléthon.</w:t>
      </w:r>
    </w:p>
    <w:p w:rsidR="00F34EA0" w:rsidRDefault="00FB1545" w:rsidP="00F34EA0">
      <w:pPr>
        <w:spacing w:after="0"/>
        <w:rPr>
          <w:rFonts w:ascii="Karla-Bold" w:hAnsi="Karla-Bold" w:cs="Karla-Bold"/>
          <w:b/>
          <w:bCs/>
          <w:color w:val="D72A17"/>
          <w:sz w:val="16"/>
          <w:szCs w:val="16"/>
        </w:rPr>
      </w:pPr>
      <w:r w:rsidRPr="00FB1545">
        <w:rPr>
          <w:rFonts w:cstheme="minorHAnsi"/>
          <w:b/>
          <w:bCs/>
          <w:color w:val="000000" w:themeColor="text1"/>
        </w:rPr>
        <w:t>Programme complet sur grandparissud.fr</w:t>
      </w:r>
    </w:p>
    <w:p w:rsidR="00701A36" w:rsidRDefault="00701A36" w:rsidP="00701A36">
      <w:pPr>
        <w:pStyle w:val="Titre1"/>
      </w:pPr>
      <w:r>
        <w:t>ET AUSSI</w:t>
      </w:r>
    </w:p>
    <w:p w:rsidR="00CB0A17" w:rsidRDefault="00CB0A17" w:rsidP="00CB0A17">
      <w:pPr>
        <w:pStyle w:val="Paragraphedeliste"/>
        <w:numPr>
          <w:ilvl w:val="0"/>
          <w:numId w:val="7"/>
        </w:numPr>
        <w:spacing w:after="0" w:line="240" w:lineRule="auto"/>
      </w:pPr>
      <w:r>
        <w:t xml:space="preserve">EXPOSITION - Mardi 7 au </w:t>
      </w:r>
      <w:r w:rsidRPr="0085394F">
        <w:t>sa</w:t>
      </w:r>
      <w:r>
        <w:t>medi 25 novembre - gratuit</w:t>
      </w:r>
      <w:r>
        <w:br/>
        <w:t xml:space="preserve">Exposition des 50 ans des villes nouvelles </w:t>
      </w:r>
      <w:r>
        <w:br/>
        <w:t xml:space="preserve">Médiathèque des Cités-Unies, Savigny-le-Temple – sortir.grandparissud.fr </w:t>
      </w:r>
    </w:p>
    <w:p w:rsidR="00CB0A17" w:rsidRDefault="00CB0A17" w:rsidP="00CB0A17">
      <w:pPr>
        <w:spacing w:after="0" w:line="240" w:lineRule="auto"/>
      </w:pPr>
    </w:p>
    <w:p w:rsidR="00CB0A17" w:rsidRDefault="00CB0A17" w:rsidP="00CB0A17">
      <w:pPr>
        <w:pStyle w:val="Paragraphedeliste"/>
        <w:numPr>
          <w:ilvl w:val="0"/>
          <w:numId w:val="7"/>
        </w:numPr>
        <w:spacing w:after="0" w:line="240" w:lineRule="auto"/>
      </w:pPr>
      <w:r>
        <w:t>CONCERT - Samedi 18 novembre 20h</w:t>
      </w:r>
    </w:p>
    <w:p w:rsidR="00CB0A17" w:rsidRDefault="00CB0A17" w:rsidP="00CB0A17">
      <w:pPr>
        <w:spacing w:after="0" w:line="240" w:lineRule="auto"/>
        <w:ind w:firstLine="708"/>
      </w:pPr>
      <w:proofErr w:type="spellStart"/>
      <w:r>
        <w:t>Marie-Flore</w:t>
      </w:r>
      <w:proofErr w:type="spellEnd"/>
      <w:r>
        <w:t xml:space="preserve"> </w:t>
      </w:r>
    </w:p>
    <w:p w:rsidR="00CB0A17" w:rsidRDefault="00CB0A17" w:rsidP="00CB0A17">
      <w:pPr>
        <w:spacing w:after="0" w:line="240" w:lineRule="auto"/>
        <w:ind w:firstLine="708"/>
      </w:pPr>
      <w:r>
        <w:t>L’Empreinte, Savigny-le-Temple – lempreinte.net</w:t>
      </w:r>
    </w:p>
    <w:p w:rsidR="00CB0A17" w:rsidRDefault="00CB0A17" w:rsidP="00CB0A17">
      <w:pPr>
        <w:spacing w:after="0" w:line="240" w:lineRule="auto"/>
      </w:pPr>
    </w:p>
    <w:p w:rsidR="00CB0A17" w:rsidRDefault="00CB0A17" w:rsidP="00CB0A17">
      <w:pPr>
        <w:pStyle w:val="Paragraphedeliste"/>
        <w:numPr>
          <w:ilvl w:val="0"/>
          <w:numId w:val="8"/>
        </w:numPr>
        <w:spacing w:after="0" w:line="240" w:lineRule="auto"/>
      </w:pPr>
      <w:r>
        <w:t>ONE MAN SHOW - Samedi 18 novembre 21h</w:t>
      </w:r>
    </w:p>
    <w:p w:rsidR="00CB0A17" w:rsidRDefault="00CB0A17" w:rsidP="00CB0A17">
      <w:pPr>
        <w:spacing w:after="0" w:line="240" w:lineRule="auto"/>
        <w:ind w:firstLine="708"/>
      </w:pPr>
      <w:r>
        <w:t xml:space="preserve">Alex </w:t>
      </w:r>
      <w:proofErr w:type="spellStart"/>
      <w:r>
        <w:t>Fredo</w:t>
      </w:r>
      <w:proofErr w:type="spellEnd"/>
      <w:r>
        <w:t xml:space="preserve"> - Bonjour</w:t>
      </w:r>
    </w:p>
    <w:p w:rsidR="00CB0A17" w:rsidRDefault="00CB0A17" w:rsidP="00CB0A17">
      <w:pPr>
        <w:spacing w:after="0" w:line="240" w:lineRule="auto"/>
        <w:ind w:firstLine="708"/>
      </w:pPr>
      <w:r>
        <w:t xml:space="preserve">Le Silo, </w:t>
      </w:r>
      <w:proofErr w:type="spellStart"/>
      <w:r>
        <w:t>Tigery</w:t>
      </w:r>
      <w:proofErr w:type="spellEnd"/>
      <w:r>
        <w:t xml:space="preserve"> – lesilo.grandparissud.fr</w:t>
      </w:r>
    </w:p>
    <w:p w:rsidR="00CB0A17" w:rsidRDefault="00CB0A17" w:rsidP="00CB0A17">
      <w:pPr>
        <w:spacing w:after="0" w:line="240" w:lineRule="auto"/>
      </w:pPr>
      <w:r>
        <w:t xml:space="preserve"> </w:t>
      </w:r>
    </w:p>
    <w:p w:rsidR="00CB0A17" w:rsidRDefault="00CB0A17" w:rsidP="00CB0A17">
      <w:pPr>
        <w:pStyle w:val="Paragraphedeliste"/>
        <w:numPr>
          <w:ilvl w:val="0"/>
          <w:numId w:val="8"/>
        </w:numPr>
        <w:spacing w:after="0" w:line="240" w:lineRule="auto"/>
      </w:pPr>
      <w:r>
        <w:t xml:space="preserve">SPECTACLE - Mercredi 22 au vendredi 24 novembre </w:t>
      </w:r>
      <w:r>
        <w:br/>
        <w:t>Les enfants d’</w:t>
      </w:r>
      <w:proofErr w:type="spellStart"/>
      <w:r>
        <w:t>Amazi</w:t>
      </w:r>
      <w:proofErr w:type="spellEnd"/>
      <w:r>
        <w:t xml:space="preserve"> </w:t>
      </w:r>
      <w:r>
        <w:br/>
        <w:t>Scène nationale de l’Essonne - Centre culturel Robert Desnos, Ris-Orangis - scenenationale-essonne.com</w:t>
      </w:r>
    </w:p>
    <w:p w:rsidR="00CB0A17" w:rsidRDefault="00CB0A17" w:rsidP="00CB0A17">
      <w:pPr>
        <w:spacing w:after="0" w:line="240" w:lineRule="auto"/>
      </w:pPr>
    </w:p>
    <w:p w:rsidR="00CB0A17" w:rsidRDefault="00CB0A17" w:rsidP="00CB0A17">
      <w:pPr>
        <w:pStyle w:val="Paragraphedeliste"/>
        <w:numPr>
          <w:ilvl w:val="0"/>
          <w:numId w:val="8"/>
        </w:numPr>
        <w:spacing w:after="0" w:line="240" w:lineRule="auto"/>
      </w:pPr>
      <w:r>
        <w:t>CONCERT - Vendredi 24 novembre 20h</w:t>
      </w:r>
    </w:p>
    <w:p w:rsidR="00CB0A17" w:rsidRDefault="00CB0A17" w:rsidP="00CB0A17">
      <w:pPr>
        <w:spacing w:after="0" w:line="240" w:lineRule="auto"/>
        <w:ind w:firstLine="708"/>
      </w:pPr>
      <w:proofErr w:type="spellStart"/>
      <w:r>
        <w:t>Ethnofonik</w:t>
      </w:r>
      <w:proofErr w:type="spellEnd"/>
      <w:r>
        <w:t xml:space="preserve"> </w:t>
      </w:r>
    </w:p>
    <w:p w:rsidR="00CB0A17" w:rsidRDefault="00CB0A17" w:rsidP="00CB0A17">
      <w:pPr>
        <w:spacing w:after="0" w:line="240" w:lineRule="auto"/>
        <w:ind w:left="708"/>
      </w:pPr>
      <w:r>
        <w:t xml:space="preserve">Scène nationale de l’Essonne - théâtre de l’Agora, </w:t>
      </w:r>
      <w:r w:rsidRPr="00AC719E">
        <w:t>É</w:t>
      </w:r>
      <w:r>
        <w:t>vry-Courcouronnes - scenenationale-essonne.com</w:t>
      </w:r>
    </w:p>
    <w:p w:rsidR="00CB0A17" w:rsidRDefault="00CB0A17" w:rsidP="00CB0A17">
      <w:pPr>
        <w:spacing w:after="0" w:line="240" w:lineRule="auto"/>
        <w:ind w:firstLine="708"/>
      </w:pPr>
      <w:r>
        <w:t>(</w:t>
      </w:r>
      <w:proofErr w:type="gramStart"/>
      <w:r>
        <w:t>voir</w:t>
      </w:r>
      <w:proofErr w:type="gramEnd"/>
      <w:r>
        <w:t xml:space="preserve"> p. 11)</w:t>
      </w:r>
    </w:p>
    <w:p w:rsidR="00CB0A17" w:rsidRDefault="00CB0A17" w:rsidP="00CB0A17">
      <w:pPr>
        <w:spacing w:after="0" w:line="240" w:lineRule="auto"/>
      </w:pPr>
    </w:p>
    <w:p w:rsidR="00CB0A17" w:rsidRDefault="00CB0A17" w:rsidP="00CB0A17">
      <w:pPr>
        <w:pStyle w:val="Paragraphedeliste"/>
        <w:numPr>
          <w:ilvl w:val="0"/>
          <w:numId w:val="9"/>
        </w:numPr>
        <w:spacing w:after="0" w:line="240" w:lineRule="auto"/>
      </w:pPr>
      <w:r>
        <w:t>SPECTACLE - Samedi 2 décembre  16h</w:t>
      </w:r>
    </w:p>
    <w:p w:rsidR="00CB0A17" w:rsidRDefault="00CB0A17" w:rsidP="00CB0A17">
      <w:pPr>
        <w:spacing w:after="0" w:line="240" w:lineRule="auto"/>
        <w:ind w:firstLine="708"/>
      </w:pPr>
      <w:r>
        <w:t xml:space="preserve">Sous la neige </w:t>
      </w:r>
    </w:p>
    <w:p w:rsidR="00CB0A17" w:rsidRDefault="00CB0A17" w:rsidP="00CB0A17">
      <w:pPr>
        <w:spacing w:after="0" w:line="240" w:lineRule="auto"/>
        <w:ind w:firstLine="708"/>
      </w:pPr>
      <w:r>
        <w:t xml:space="preserve">La Marge, </w:t>
      </w:r>
      <w:proofErr w:type="spellStart"/>
      <w:r>
        <w:t>Lieusaint</w:t>
      </w:r>
      <w:proofErr w:type="spellEnd"/>
      <w:r>
        <w:t xml:space="preserve"> – ville-lieusaint.fr</w:t>
      </w:r>
    </w:p>
    <w:p w:rsidR="00CB0A17" w:rsidRDefault="00CB0A17" w:rsidP="00CB0A17">
      <w:pPr>
        <w:spacing w:after="0" w:line="240" w:lineRule="auto"/>
      </w:pPr>
    </w:p>
    <w:p w:rsidR="00CB0A17" w:rsidRDefault="00CB0A17" w:rsidP="00CB0A17">
      <w:pPr>
        <w:pStyle w:val="Paragraphedeliste"/>
        <w:numPr>
          <w:ilvl w:val="0"/>
          <w:numId w:val="9"/>
        </w:numPr>
        <w:spacing w:after="0" w:line="240" w:lineRule="auto"/>
      </w:pPr>
      <w:r>
        <w:t>PRESTATION - Mardi 5 décembre – gratuit 12h15</w:t>
      </w:r>
      <w:r>
        <w:br/>
        <w:t xml:space="preserve">Lucie Postel </w:t>
      </w:r>
      <w:r>
        <w:br/>
        <w:t xml:space="preserve">Micro- Folie du Spot à </w:t>
      </w:r>
      <w:r w:rsidRPr="00AC719E">
        <w:t>É</w:t>
      </w:r>
      <w:r>
        <w:t>vry-Courcouronnes – evrycoucouronnes.fr</w:t>
      </w:r>
    </w:p>
    <w:p w:rsidR="00CB0A17" w:rsidRDefault="00CB0A17" w:rsidP="00CB0A17">
      <w:pPr>
        <w:spacing w:after="0" w:line="240" w:lineRule="auto"/>
      </w:pPr>
    </w:p>
    <w:p w:rsidR="00CB0A17" w:rsidRDefault="00CB0A17" w:rsidP="00CB0A17">
      <w:pPr>
        <w:pStyle w:val="Paragraphedeliste"/>
        <w:numPr>
          <w:ilvl w:val="0"/>
          <w:numId w:val="9"/>
        </w:numPr>
        <w:spacing w:after="0" w:line="240" w:lineRule="auto"/>
      </w:pPr>
      <w:r>
        <w:t>FESTIVAL - Samedi 9 décembre 17h</w:t>
      </w:r>
    </w:p>
    <w:p w:rsidR="00CB0A17" w:rsidRDefault="00CB0A17" w:rsidP="00CB0A17">
      <w:pPr>
        <w:spacing w:after="0" w:line="240" w:lineRule="auto"/>
        <w:ind w:left="708"/>
      </w:pPr>
      <w:proofErr w:type="spellStart"/>
      <w:r>
        <w:t>Lamano</w:t>
      </w:r>
      <w:proofErr w:type="spellEnd"/>
      <w:r>
        <w:t xml:space="preserve"> Festival </w:t>
      </w:r>
      <w:r>
        <w:br/>
        <w:t>Le Plan, Ris-Orangis – leplan.com</w:t>
      </w:r>
    </w:p>
    <w:p w:rsidR="00701A36" w:rsidRPr="00560476" w:rsidRDefault="00701A36" w:rsidP="00CB0A17">
      <w:pPr>
        <w:pStyle w:val="Paragraphedeliste"/>
      </w:pPr>
      <w:bookmarkStart w:id="0" w:name="_GoBack"/>
      <w:bookmarkEnd w:id="0"/>
    </w:p>
    <w:sectPr w:rsidR="00701A36" w:rsidRPr="005604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rla-Regular">
    <w:panose1 w:val="00000000000000000000"/>
    <w:charset w:val="00"/>
    <w:family w:val="swiss"/>
    <w:notTrueType/>
    <w:pitch w:val="default"/>
    <w:sig w:usb0="00000003" w:usb1="00000000" w:usb2="00000000" w:usb3="00000000" w:csb0="00000001" w:csb1="00000000"/>
  </w:font>
  <w:font w:name="Karla-Bold">
    <w:panose1 w:val="00000000000000000000"/>
    <w:charset w:val="00"/>
    <w:family w:val="swiss"/>
    <w:notTrueType/>
    <w:pitch w:val="default"/>
    <w:sig w:usb0="00000003" w:usb1="00000000" w:usb2="00000000" w:usb3="00000000" w:csb0="00000001" w:csb1="00000000"/>
  </w:font>
  <w:font w:name="Karla-MediumItalic">
    <w:panose1 w:val="00000000000000000000"/>
    <w:charset w:val="00"/>
    <w:family w:val="swiss"/>
    <w:notTrueType/>
    <w:pitch w:val="default"/>
    <w:sig w:usb0="00000003" w:usb1="00000000" w:usb2="00000000" w:usb3="00000000" w:csb0="00000001" w:csb1="00000000"/>
  </w:font>
  <w:font w:name="Karla-Extra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C1998"/>
    <w:multiLevelType w:val="hybridMultilevel"/>
    <w:tmpl w:val="EB164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C74953"/>
    <w:multiLevelType w:val="hybridMultilevel"/>
    <w:tmpl w:val="9D4CFB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6B4CE2"/>
    <w:multiLevelType w:val="hybridMultilevel"/>
    <w:tmpl w:val="6EFE7F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571922"/>
    <w:multiLevelType w:val="hybridMultilevel"/>
    <w:tmpl w:val="DD407E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C3A3221"/>
    <w:multiLevelType w:val="hybridMultilevel"/>
    <w:tmpl w:val="CD96B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F87E0C"/>
    <w:multiLevelType w:val="hybridMultilevel"/>
    <w:tmpl w:val="3F4CA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555249"/>
    <w:multiLevelType w:val="hybridMultilevel"/>
    <w:tmpl w:val="0B7E43A2"/>
    <w:lvl w:ilvl="0" w:tplc="2A545A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210525"/>
    <w:multiLevelType w:val="hybridMultilevel"/>
    <w:tmpl w:val="38D48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B82EC2"/>
    <w:multiLevelType w:val="hybridMultilevel"/>
    <w:tmpl w:val="9E580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8"/>
  </w:num>
  <w:num w:numId="5">
    <w:abstractNumId w:val="6"/>
  </w:num>
  <w:num w:numId="6">
    <w:abstractNumId w:val="7"/>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F16"/>
    <w:rsid w:val="00056916"/>
    <w:rsid w:val="000A6162"/>
    <w:rsid w:val="000C0452"/>
    <w:rsid w:val="000C590F"/>
    <w:rsid w:val="00110B32"/>
    <w:rsid w:val="001463D2"/>
    <w:rsid w:val="001704FE"/>
    <w:rsid w:val="001D17E5"/>
    <w:rsid w:val="00220EC2"/>
    <w:rsid w:val="00222875"/>
    <w:rsid w:val="002406A8"/>
    <w:rsid w:val="00241064"/>
    <w:rsid w:val="00260AC4"/>
    <w:rsid w:val="00265312"/>
    <w:rsid w:val="0027758B"/>
    <w:rsid w:val="002D3E69"/>
    <w:rsid w:val="002F0930"/>
    <w:rsid w:val="00372EDE"/>
    <w:rsid w:val="00373C58"/>
    <w:rsid w:val="003B2BA7"/>
    <w:rsid w:val="004F7D36"/>
    <w:rsid w:val="00557D3B"/>
    <w:rsid w:val="005A01D7"/>
    <w:rsid w:val="005A52CD"/>
    <w:rsid w:val="005B5DF3"/>
    <w:rsid w:val="005C5FD7"/>
    <w:rsid w:val="005F4BF0"/>
    <w:rsid w:val="00690B81"/>
    <w:rsid w:val="006B6C66"/>
    <w:rsid w:val="006C5087"/>
    <w:rsid w:val="006F448D"/>
    <w:rsid w:val="00701A36"/>
    <w:rsid w:val="0072415B"/>
    <w:rsid w:val="0073429F"/>
    <w:rsid w:val="007527DB"/>
    <w:rsid w:val="0078082B"/>
    <w:rsid w:val="007B5E0B"/>
    <w:rsid w:val="007E5B70"/>
    <w:rsid w:val="00803BEE"/>
    <w:rsid w:val="00846D8A"/>
    <w:rsid w:val="00851C88"/>
    <w:rsid w:val="0085341C"/>
    <w:rsid w:val="00856C9E"/>
    <w:rsid w:val="00883F78"/>
    <w:rsid w:val="008B1AD3"/>
    <w:rsid w:val="008E3BCB"/>
    <w:rsid w:val="00972DAD"/>
    <w:rsid w:val="00997A9E"/>
    <w:rsid w:val="009A27C0"/>
    <w:rsid w:val="009B18BF"/>
    <w:rsid w:val="00A2104F"/>
    <w:rsid w:val="00A33BB5"/>
    <w:rsid w:val="00A46F7D"/>
    <w:rsid w:val="00B165D0"/>
    <w:rsid w:val="00BC7E6D"/>
    <w:rsid w:val="00C25A7B"/>
    <w:rsid w:val="00C26085"/>
    <w:rsid w:val="00C3576C"/>
    <w:rsid w:val="00C775B0"/>
    <w:rsid w:val="00CB0A17"/>
    <w:rsid w:val="00D50B18"/>
    <w:rsid w:val="00DD1AFD"/>
    <w:rsid w:val="00DD4CC0"/>
    <w:rsid w:val="00E15A18"/>
    <w:rsid w:val="00E725FA"/>
    <w:rsid w:val="00E72946"/>
    <w:rsid w:val="00E903D7"/>
    <w:rsid w:val="00EA5C4E"/>
    <w:rsid w:val="00EC595D"/>
    <w:rsid w:val="00EE3011"/>
    <w:rsid w:val="00F34EA0"/>
    <w:rsid w:val="00F36F48"/>
    <w:rsid w:val="00F43AE1"/>
    <w:rsid w:val="00F57A88"/>
    <w:rsid w:val="00F93F16"/>
    <w:rsid w:val="00FA5122"/>
    <w:rsid w:val="00FA5703"/>
    <w:rsid w:val="00FB1545"/>
    <w:rsid w:val="00FD72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89E05-E2E5-4BB6-86F4-C3F969FE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545"/>
  </w:style>
  <w:style w:type="paragraph" w:styleId="Titre1">
    <w:name w:val="heading 1"/>
    <w:basedOn w:val="Normal"/>
    <w:next w:val="Normal"/>
    <w:link w:val="Titre1Car"/>
    <w:uiPriority w:val="9"/>
    <w:qFormat/>
    <w:rsid w:val="00C357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E5B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E3011"/>
    <w:rPr>
      <w:color w:val="0563C1" w:themeColor="hyperlink"/>
      <w:u w:val="single"/>
    </w:rPr>
  </w:style>
  <w:style w:type="paragraph" w:styleId="Paragraphedeliste">
    <w:name w:val="List Paragraph"/>
    <w:basedOn w:val="Normal"/>
    <w:uiPriority w:val="34"/>
    <w:qFormat/>
    <w:rsid w:val="007E5B70"/>
    <w:pPr>
      <w:ind w:left="720"/>
      <w:contextualSpacing/>
    </w:pPr>
  </w:style>
  <w:style w:type="character" w:customStyle="1" w:styleId="Titre2Car">
    <w:name w:val="Titre 2 Car"/>
    <w:basedOn w:val="Policepardfaut"/>
    <w:link w:val="Titre2"/>
    <w:uiPriority w:val="9"/>
    <w:rsid w:val="007E5B70"/>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C3576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sonetiolles@afm-telethon.fr" TargetMode="External"/><Relationship Id="rId5" Type="http://schemas.openxmlformats.org/officeDocument/2006/relationships/hyperlink" Target="mailto:popac@grandparissud.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10</Pages>
  <Words>4498</Words>
  <Characters>24741</Characters>
  <Application>Microsoft Office Word</Application>
  <DocSecurity>0</DocSecurity>
  <Lines>206</Lines>
  <Paragraphs>58</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ET AUSSI</vt:lpstr>
    </vt:vector>
  </TitlesOfParts>
  <Company/>
  <LinksUpToDate>false</LinksUpToDate>
  <CharactersWithSpaces>29181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DEVERLY-BISSEUX Virgine</dc:creator>
  <cp:keywords/>
  <dc:description/>
  <cp:lastModifiedBy>DEVERLY-BISSEUX Virgine</cp:lastModifiedBy>
  <cp:revision>7</cp:revision>
  <dcterms:created xsi:type="dcterms:W3CDTF">2023-10-30T08:23:00Z</dcterms:created>
  <dcterms:modified xsi:type="dcterms:W3CDTF">2023-10-30T14:23:00Z</dcterms:modified>
</cp:coreProperties>
</file>